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335DB" w14:textId="15DD5338" w:rsidR="00A1562F" w:rsidRPr="009826DB" w:rsidRDefault="00A1562F" w:rsidP="00A1562F">
      <w:pPr>
        <w:spacing w:line="240" w:lineRule="auto"/>
        <w:jc w:val="center"/>
        <w:rPr>
          <w:rFonts w:ascii="Open Sans" w:hAnsi="Open Sans" w:cs="Open Sans"/>
        </w:rPr>
      </w:pPr>
      <w:bookmarkStart w:id="0" w:name="_Hlk130911567"/>
      <w:r w:rsidRPr="009826DB">
        <w:rPr>
          <w:rFonts w:ascii="Open Sans" w:hAnsi="Open Sans" w:cs="Open Sans"/>
          <w:noProof/>
        </w:rPr>
        <w:drawing>
          <wp:inline distT="0" distB="0" distL="0" distR="0" wp14:anchorId="64FC19B6" wp14:editId="34D2CBB3">
            <wp:extent cx="1365885" cy="1224915"/>
            <wp:effectExtent l="0" t="0" r="5715"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365885" cy="1224915"/>
                    </a:xfrm>
                    <a:prstGeom prst="rect">
                      <a:avLst/>
                    </a:prstGeom>
                    <a:noFill/>
                    <a:ln>
                      <a:noFill/>
                    </a:ln>
                  </pic:spPr>
                </pic:pic>
              </a:graphicData>
            </a:graphic>
          </wp:inline>
        </w:drawing>
      </w:r>
    </w:p>
    <w:p w14:paraId="1B79F8ED" w14:textId="3719B7C4" w:rsidR="00A1562F" w:rsidRPr="009826DB" w:rsidRDefault="00A1562F" w:rsidP="002A774B">
      <w:pPr>
        <w:spacing w:line="240" w:lineRule="auto"/>
        <w:jc w:val="center"/>
        <w:outlineLvl w:val="0"/>
        <w:rPr>
          <w:rFonts w:ascii="Open Sans" w:hAnsi="Open Sans" w:cs="Open Sans"/>
          <w:b/>
        </w:rPr>
      </w:pPr>
      <w:r w:rsidRPr="009826DB">
        <w:rPr>
          <w:rFonts w:ascii="Open Sans" w:hAnsi="Open Sans" w:cs="Open Sans"/>
          <w:b/>
        </w:rPr>
        <w:t xml:space="preserve">REQUEST FOR PROPOSALS </w:t>
      </w:r>
    </w:p>
    <w:p w14:paraId="314F6EE5" w14:textId="6E559708" w:rsidR="00A1562F" w:rsidRPr="009826DB" w:rsidRDefault="00A1562F" w:rsidP="00A1562F">
      <w:pPr>
        <w:tabs>
          <w:tab w:val="right" w:pos="2160"/>
          <w:tab w:val="left" w:pos="2880"/>
        </w:tabs>
        <w:spacing w:line="240" w:lineRule="auto"/>
        <w:rPr>
          <w:rFonts w:ascii="Open Sans" w:hAnsi="Open Sans" w:cs="Open Sans"/>
        </w:rPr>
      </w:pPr>
      <w:r w:rsidRPr="009826DB">
        <w:rPr>
          <w:rFonts w:ascii="Open Sans" w:hAnsi="Open Sans" w:cs="Open Sans"/>
        </w:rPr>
        <w:tab/>
        <w:t>Title</w:t>
      </w:r>
      <w:r w:rsidRPr="009826DB">
        <w:rPr>
          <w:rFonts w:ascii="Open Sans" w:hAnsi="Open Sans" w:cs="Open Sans"/>
        </w:rPr>
        <w:tab/>
      </w:r>
      <w:r w:rsidRPr="009826DB">
        <w:rPr>
          <w:rFonts w:ascii="Open Sans" w:hAnsi="Open Sans" w:cs="Open Sans"/>
          <w:b/>
          <w:i/>
        </w:rPr>
        <w:t>Youth Involvement –</w:t>
      </w:r>
      <w:r w:rsidR="00C35C62">
        <w:rPr>
          <w:rFonts w:ascii="Open Sans" w:hAnsi="Open Sans" w:cs="Open Sans"/>
          <w:b/>
          <w:i/>
        </w:rPr>
        <w:t xml:space="preserve"> </w:t>
      </w:r>
      <w:r w:rsidRPr="009826DB">
        <w:rPr>
          <w:rFonts w:ascii="Open Sans" w:hAnsi="Open Sans" w:cs="Open Sans"/>
          <w:b/>
          <w:i/>
        </w:rPr>
        <w:t>202</w:t>
      </w:r>
      <w:r w:rsidR="006501B1">
        <w:rPr>
          <w:rFonts w:ascii="Open Sans" w:hAnsi="Open Sans" w:cs="Open Sans"/>
          <w:b/>
          <w:i/>
        </w:rPr>
        <w:t>7 Summer</w:t>
      </w:r>
    </w:p>
    <w:p w14:paraId="552CE8F1" w14:textId="05603B29" w:rsidR="00A1562F" w:rsidRPr="009826DB" w:rsidRDefault="00A1562F" w:rsidP="00A1562F">
      <w:pPr>
        <w:tabs>
          <w:tab w:val="right" w:pos="2160"/>
          <w:tab w:val="left" w:pos="2880"/>
        </w:tabs>
        <w:spacing w:line="240" w:lineRule="auto"/>
        <w:rPr>
          <w:rFonts w:ascii="Open Sans" w:hAnsi="Open Sans" w:cs="Open Sans"/>
          <w:b/>
        </w:rPr>
      </w:pPr>
      <w:r w:rsidRPr="009826DB">
        <w:rPr>
          <w:rFonts w:ascii="Open Sans" w:hAnsi="Open Sans" w:cs="Open Sans"/>
        </w:rPr>
        <w:tab/>
        <w:t>LRFP Number</w:t>
      </w:r>
      <w:r w:rsidRPr="009826DB">
        <w:rPr>
          <w:rFonts w:ascii="Open Sans" w:hAnsi="Open Sans" w:cs="Open Sans"/>
        </w:rPr>
        <w:tab/>
      </w:r>
      <w:r w:rsidRPr="009826DB">
        <w:rPr>
          <w:rFonts w:ascii="Open Sans" w:hAnsi="Open Sans" w:cs="Open Sans"/>
          <w:b/>
          <w:i/>
        </w:rPr>
        <w:t>3530.2</w:t>
      </w:r>
      <w:r w:rsidR="007D1543">
        <w:rPr>
          <w:rFonts w:ascii="Open Sans" w:hAnsi="Open Sans" w:cs="Open Sans"/>
          <w:b/>
          <w:i/>
        </w:rPr>
        <w:t>7</w:t>
      </w:r>
      <w:r w:rsidRPr="009826DB">
        <w:rPr>
          <w:rFonts w:ascii="Open Sans" w:hAnsi="Open Sans" w:cs="Open Sans"/>
          <w:b/>
          <w:i/>
        </w:rPr>
        <w:t>.0</w:t>
      </w:r>
      <w:r w:rsidR="006501B1">
        <w:rPr>
          <w:rFonts w:ascii="Open Sans" w:hAnsi="Open Sans" w:cs="Open Sans"/>
          <w:b/>
          <w:i/>
        </w:rPr>
        <w:t>2</w:t>
      </w:r>
    </w:p>
    <w:p w14:paraId="60A96A88" w14:textId="1E110A0A" w:rsidR="00A1562F" w:rsidRPr="002A774B" w:rsidRDefault="00BE120B" w:rsidP="00A1562F">
      <w:pPr>
        <w:tabs>
          <w:tab w:val="right" w:pos="2160"/>
          <w:tab w:val="left" w:pos="2880"/>
        </w:tabs>
        <w:spacing w:line="240" w:lineRule="auto"/>
        <w:jc w:val="center"/>
        <w:rPr>
          <w:rFonts w:ascii="Open Sans" w:hAnsi="Open Sans" w:cs="Open Sans"/>
          <w:b/>
          <w:sz w:val="26"/>
          <w:szCs w:val="26"/>
        </w:rPr>
      </w:pPr>
      <w:r>
        <w:rPr>
          <w:rFonts w:ascii="Open Sans" w:hAnsi="Open Sans" w:cs="Open Sans"/>
          <w:b/>
          <w:sz w:val="26"/>
          <w:szCs w:val="26"/>
        </w:rPr>
        <w:t xml:space="preserve">Proposed </w:t>
      </w:r>
      <w:r w:rsidR="00A1562F" w:rsidRPr="002A774B">
        <w:rPr>
          <w:rFonts w:ascii="Open Sans" w:hAnsi="Open Sans" w:cs="Open Sans"/>
          <w:b/>
          <w:sz w:val="26"/>
          <w:szCs w:val="26"/>
        </w:rPr>
        <w:t>Budget Template</w:t>
      </w:r>
    </w:p>
    <w:p w14:paraId="48E5F896" w14:textId="4EDCB06D" w:rsidR="00A1562F" w:rsidRPr="009826DB" w:rsidRDefault="00A1562F" w:rsidP="00A1562F">
      <w:pPr>
        <w:tabs>
          <w:tab w:val="right" w:pos="2160"/>
          <w:tab w:val="left" w:pos="2880"/>
        </w:tabs>
        <w:spacing w:line="240" w:lineRule="auto"/>
        <w:rPr>
          <w:rFonts w:ascii="Open Sans" w:hAnsi="Open Sans" w:cs="Open Sans"/>
          <w:bCs/>
        </w:rPr>
      </w:pPr>
      <w:r w:rsidRPr="009826DB">
        <w:rPr>
          <w:rFonts w:ascii="Open Sans" w:hAnsi="Open Sans" w:cs="Open Sans"/>
          <w:bCs/>
        </w:rPr>
        <w:t>Proposal Title:</w:t>
      </w:r>
    </w:p>
    <w:p w14:paraId="0369262F" w14:textId="211DC3B5" w:rsidR="00A1562F" w:rsidRPr="009826DB" w:rsidRDefault="00BA5D7B" w:rsidP="00A1562F">
      <w:pPr>
        <w:tabs>
          <w:tab w:val="right" w:pos="2160"/>
          <w:tab w:val="left" w:pos="2880"/>
        </w:tabs>
        <w:spacing w:line="240" w:lineRule="auto"/>
        <w:rPr>
          <w:rFonts w:ascii="Open Sans" w:hAnsi="Open Sans" w:cs="Open Sans"/>
          <w:bCs/>
        </w:rPr>
      </w:pPr>
      <w:r w:rsidRPr="009826DB">
        <w:rPr>
          <w:rFonts w:ascii="Open Sans" w:hAnsi="Open Sans" w:cs="Open Sans"/>
          <w:bCs/>
        </w:rPr>
        <w:t>Principal Consultant:</w:t>
      </w:r>
    </w:p>
    <w:p w14:paraId="3762C6D0" w14:textId="4DABD400" w:rsidR="006501B1" w:rsidRDefault="006501B1" w:rsidP="0018614A">
      <w:pPr>
        <w:tabs>
          <w:tab w:val="right" w:pos="2160"/>
          <w:tab w:val="left" w:pos="2880"/>
        </w:tabs>
        <w:rPr>
          <w:rFonts w:ascii="Open Sans" w:hAnsi="Open Sans" w:cs="Open Sans"/>
          <w:bCs/>
          <w:i/>
          <w:iCs/>
        </w:rPr>
      </w:pPr>
      <w:r w:rsidRPr="00CC30B5">
        <w:rPr>
          <w:rFonts w:ascii="Open Sans" w:hAnsi="Open Sans" w:cs="Open Sans"/>
          <w:bCs/>
          <w:i/>
          <w:iCs/>
        </w:rPr>
        <w:t>Please fill in relevant lines in the table below to document your proposed budget. You may add line items (table rows) or leave items blank as fits your project. Please list funds coming from other sources including your organization and partners.</w:t>
      </w:r>
    </w:p>
    <w:p w14:paraId="220CF0B3" w14:textId="53F0E3AF" w:rsidR="006501B1" w:rsidRPr="006501B1" w:rsidRDefault="006501B1" w:rsidP="006501B1">
      <w:pPr>
        <w:rPr>
          <w:rFonts w:ascii="Open Sans" w:hAnsi="Open Sans" w:cs="Open Sans"/>
          <w:i/>
          <w:iCs/>
        </w:rPr>
      </w:pPr>
      <w:r w:rsidRPr="00E517CD">
        <w:rPr>
          <w:rFonts w:ascii="Open Sans" w:hAnsi="Open Sans" w:cs="Open Sans"/>
          <w:bCs/>
          <w:i/>
          <w:iCs/>
        </w:rPr>
        <w:t xml:space="preserve">Note: </w:t>
      </w:r>
      <w:r w:rsidRPr="00E517CD">
        <w:rPr>
          <w:rFonts w:ascii="Open Sans" w:hAnsi="Open Sans" w:cs="Open Sans"/>
          <w:i/>
          <w:iCs/>
        </w:rPr>
        <w:t xml:space="preserve">The proposing organization or parent organization (such as a school district for an individual school) must be able to invoice for and receive the funds via check or ACH payment from PWSRCAC. </w:t>
      </w:r>
    </w:p>
    <w:p w14:paraId="657AD213" w14:textId="77777777" w:rsidR="006501B1" w:rsidRDefault="006501B1" w:rsidP="006501B1">
      <w:pPr>
        <w:tabs>
          <w:tab w:val="right" w:pos="2160"/>
          <w:tab w:val="left" w:pos="2880"/>
        </w:tabs>
        <w:rPr>
          <w:rFonts w:ascii="Open Sans" w:hAnsi="Open Sans" w:cs="Open Sans"/>
          <w:bCs/>
          <w:i/>
          <w:iCs/>
        </w:rPr>
      </w:pPr>
      <w:r w:rsidRPr="00CC30B5">
        <w:rPr>
          <w:rFonts w:ascii="Open Sans" w:hAnsi="Open Sans" w:cs="Open Sans"/>
          <w:bCs/>
          <w:i/>
          <w:iCs/>
        </w:rPr>
        <w:t xml:space="preserve">See example travel entry, delete example text before entering your own. </w:t>
      </w:r>
    </w:p>
    <w:tbl>
      <w:tblPr>
        <w:tblW w:w="11430" w:type="dxa"/>
        <w:tblInd w:w="-1080" w:type="dxa"/>
        <w:tblLook w:val="04A0" w:firstRow="1" w:lastRow="0" w:firstColumn="1" w:lastColumn="0" w:noHBand="0" w:noVBand="1"/>
      </w:tblPr>
      <w:tblGrid>
        <w:gridCol w:w="2333"/>
        <w:gridCol w:w="1350"/>
        <w:gridCol w:w="2340"/>
        <w:gridCol w:w="1985"/>
        <w:gridCol w:w="3422"/>
      </w:tblGrid>
      <w:tr w:rsidR="009826DB" w:rsidRPr="00486B9E" w14:paraId="2F47B7F6" w14:textId="77777777" w:rsidTr="00BE7710">
        <w:trPr>
          <w:trHeight w:val="352"/>
        </w:trPr>
        <w:tc>
          <w:tcPr>
            <w:tcW w:w="3683" w:type="dxa"/>
            <w:gridSpan w:val="2"/>
            <w:tcBorders>
              <w:top w:val="nil"/>
              <w:left w:val="nil"/>
              <w:bottom w:val="nil"/>
              <w:right w:val="nil"/>
            </w:tcBorders>
            <w:noWrap/>
            <w:vAlign w:val="bottom"/>
            <w:hideMark/>
          </w:tcPr>
          <w:p w14:paraId="009A4EFB" w14:textId="77777777" w:rsidR="009826DB" w:rsidRPr="00486B9E" w:rsidRDefault="009826DB" w:rsidP="00486B9E">
            <w:pPr>
              <w:spacing w:after="0" w:line="240" w:lineRule="auto"/>
              <w:rPr>
                <w:rFonts w:ascii="Open Sans" w:eastAsia="Times New Roman" w:hAnsi="Open Sans" w:cs="Open Sans"/>
                <w:b/>
                <w:bCs/>
                <w:color w:val="000000"/>
                <w:sz w:val="26"/>
                <w:szCs w:val="26"/>
              </w:rPr>
            </w:pPr>
            <w:r w:rsidRPr="00486B9E">
              <w:rPr>
                <w:rFonts w:ascii="Open Sans" w:eastAsia="Times New Roman" w:hAnsi="Open Sans" w:cs="Open Sans"/>
                <w:b/>
                <w:bCs/>
                <w:color w:val="000000"/>
                <w:sz w:val="26"/>
                <w:szCs w:val="26"/>
              </w:rPr>
              <w:t>Expenses</w:t>
            </w:r>
          </w:p>
        </w:tc>
        <w:tc>
          <w:tcPr>
            <w:tcW w:w="2340" w:type="dxa"/>
            <w:tcBorders>
              <w:top w:val="nil"/>
              <w:left w:val="nil"/>
              <w:bottom w:val="nil"/>
              <w:right w:val="nil"/>
            </w:tcBorders>
            <w:noWrap/>
            <w:vAlign w:val="bottom"/>
            <w:hideMark/>
          </w:tcPr>
          <w:p w14:paraId="3AD4B3D9" w14:textId="77777777" w:rsidR="009826DB" w:rsidRPr="00486B9E" w:rsidRDefault="009826DB" w:rsidP="00486B9E">
            <w:pPr>
              <w:spacing w:after="0" w:line="240" w:lineRule="auto"/>
              <w:jc w:val="center"/>
              <w:rPr>
                <w:rFonts w:ascii="Open Sans" w:eastAsia="Times New Roman" w:hAnsi="Open Sans" w:cs="Open Sans"/>
                <w:b/>
                <w:bCs/>
                <w:color w:val="000000"/>
              </w:rPr>
            </w:pPr>
          </w:p>
        </w:tc>
        <w:tc>
          <w:tcPr>
            <w:tcW w:w="1985" w:type="dxa"/>
            <w:tcBorders>
              <w:top w:val="nil"/>
              <w:left w:val="nil"/>
              <w:bottom w:val="nil"/>
              <w:right w:val="nil"/>
            </w:tcBorders>
            <w:noWrap/>
            <w:vAlign w:val="bottom"/>
            <w:hideMark/>
          </w:tcPr>
          <w:p w14:paraId="7B5604C8" w14:textId="77777777" w:rsidR="009826DB" w:rsidRPr="00486B9E" w:rsidRDefault="009826DB" w:rsidP="00486B9E">
            <w:pPr>
              <w:spacing w:after="0" w:line="240" w:lineRule="auto"/>
              <w:rPr>
                <w:rFonts w:ascii="Open Sans" w:eastAsia="Times New Roman" w:hAnsi="Open Sans" w:cs="Open Sans"/>
                <w:sz w:val="20"/>
                <w:szCs w:val="20"/>
              </w:rPr>
            </w:pPr>
          </w:p>
        </w:tc>
        <w:tc>
          <w:tcPr>
            <w:tcW w:w="3422" w:type="dxa"/>
            <w:tcBorders>
              <w:top w:val="nil"/>
              <w:left w:val="nil"/>
              <w:bottom w:val="nil"/>
              <w:right w:val="nil"/>
            </w:tcBorders>
            <w:noWrap/>
            <w:vAlign w:val="bottom"/>
            <w:hideMark/>
          </w:tcPr>
          <w:p w14:paraId="2E0274CD" w14:textId="77777777" w:rsidR="009826DB" w:rsidRPr="00486B9E" w:rsidRDefault="009826DB" w:rsidP="00486B9E">
            <w:pPr>
              <w:spacing w:after="0" w:line="240" w:lineRule="auto"/>
              <w:rPr>
                <w:rFonts w:ascii="Open Sans" w:eastAsia="Times New Roman" w:hAnsi="Open Sans" w:cs="Open Sans"/>
                <w:sz w:val="20"/>
                <w:szCs w:val="20"/>
              </w:rPr>
            </w:pPr>
          </w:p>
        </w:tc>
      </w:tr>
      <w:tr w:rsidR="009826DB" w:rsidRPr="00486B9E" w14:paraId="515AD5D9" w14:textId="77777777" w:rsidTr="00BE7710">
        <w:trPr>
          <w:trHeight w:val="703"/>
        </w:trPr>
        <w:tc>
          <w:tcPr>
            <w:tcW w:w="2333" w:type="dxa"/>
            <w:tcBorders>
              <w:top w:val="single" w:sz="4" w:space="0" w:color="auto"/>
              <w:left w:val="single" w:sz="4" w:space="0" w:color="auto"/>
              <w:bottom w:val="single" w:sz="4" w:space="0" w:color="auto"/>
              <w:right w:val="single" w:sz="4" w:space="0" w:color="auto"/>
            </w:tcBorders>
            <w:noWrap/>
            <w:vAlign w:val="center"/>
            <w:hideMark/>
          </w:tcPr>
          <w:p w14:paraId="6D6929E3" w14:textId="7624DCE4" w:rsidR="009826DB" w:rsidRPr="00486B9E" w:rsidRDefault="009826DB" w:rsidP="00486B9E">
            <w:pPr>
              <w:spacing w:after="0" w:line="240" w:lineRule="auto"/>
              <w:jc w:val="center"/>
              <w:rPr>
                <w:rFonts w:ascii="Open Sans" w:eastAsia="Times New Roman" w:hAnsi="Open Sans" w:cs="Open Sans"/>
                <w:b/>
                <w:bCs/>
                <w:color w:val="000000"/>
                <w:sz w:val="20"/>
                <w:szCs w:val="20"/>
              </w:rPr>
            </w:pPr>
            <w:r w:rsidRPr="00486B9E">
              <w:rPr>
                <w:rFonts w:ascii="Open Sans" w:eastAsia="Times New Roman" w:hAnsi="Open Sans" w:cs="Open Sans"/>
                <w:b/>
                <w:bCs/>
                <w:color w:val="000000"/>
                <w:sz w:val="20"/>
                <w:szCs w:val="20"/>
              </w:rPr>
              <w:t>Category</w:t>
            </w:r>
            <w:r w:rsidRPr="009826DB">
              <w:rPr>
                <w:rFonts w:ascii="Open Sans" w:eastAsia="Times New Roman" w:hAnsi="Open Sans" w:cs="Open Sans"/>
                <w:b/>
                <w:bCs/>
                <w:color w:val="000000"/>
                <w:sz w:val="20"/>
                <w:szCs w:val="20"/>
              </w:rPr>
              <w:t>/Item</w:t>
            </w:r>
          </w:p>
        </w:tc>
        <w:tc>
          <w:tcPr>
            <w:tcW w:w="1350" w:type="dxa"/>
            <w:tcBorders>
              <w:top w:val="single" w:sz="4" w:space="0" w:color="auto"/>
              <w:left w:val="nil"/>
              <w:bottom w:val="single" w:sz="4" w:space="0" w:color="auto"/>
              <w:right w:val="single" w:sz="4" w:space="0" w:color="auto"/>
            </w:tcBorders>
            <w:vAlign w:val="center"/>
            <w:hideMark/>
          </w:tcPr>
          <w:p w14:paraId="7678DB47" w14:textId="0A397DA1" w:rsidR="009826DB" w:rsidRPr="00486B9E" w:rsidRDefault="009826DB" w:rsidP="00486B9E">
            <w:pPr>
              <w:spacing w:after="0" w:line="240" w:lineRule="auto"/>
              <w:jc w:val="center"/>
              <w:rPr>
                <w:rFonts w:ascii="Open Sans" w:eastAsia="Times New Roman" w:hAnsi="Open Sans" w:cs="Open Sans"/>
                <w:b/>
                <w:bCs/>
                <w:color w:val="000000"/>
                <w:sz w:val="20"/>
                <w:szCs w:val="20"/>
              </w:rPr>
            </w:pPr>
            <w:r w:rsidRPr="00486B9E">
              <w:rPr>
                <w:rFonts w:ascii="Open Sans" w:eastAsia="Times New Roman" w:hAnsi="Open Sans" w:cs="Open Sans"/>
                <w:b/>
                <w:bCs/>
                <w:color w:val="000000"/>
                <w:sz w:val="20"/>
                <w:szCs w:val="20"/>
              </w:rPr>
              <w:t>PWSRCAC request</w:t>
            </w:r>
            <w:r w:rsidR="00436CEB">
              <w:rPr>
                <w:rFonts w:ascii="Open Sans" w:eastAsia="Times New Roman" w:hAnsi="Open Sans" w:cs="Open Sans"/>
                <w:b/>
                <w:bCs/>
                <w:color w:val="000000"/>
                <w:sz w:val="20"/>
                <w:szCs w:val="20"/>
              </w:rPr>
              <w:t>ed funding</w:t>
            </w:r>
          </w:p>
        </w:tc>
        <w:tc>
          <w:tcPr>
            <w:tcW w:w="2340" w:type="dxa"/>
            <w:tcBorders>
              <w:top w:val="single" w:sz="4" w:space="0" w:color="auto"/>
              <w:left w:val="nil"/>
              <w:bottom w:val="single" w:sz="4" w:space="0" w:color="auto"/>
              <w:right w:val="single" w:sz="4" w:space="0" w:color="auto"/>
            </w:tcBorders>
            <w:vAlign w:val="center"/>
            <w:hideMark/>
          </w:tcPr>
          <w:p w14:paraId="4CFFAC24" w14:textId="77777777" w:rsidR="00C35C62" w:rsidRDefault="009826DB" w:rsidP="00486B9E">
            <w:pPr>
              <w:spacing w:after="0" w:line="240" w:lineRule="auto"/>
              <w:jc w:val="center"/>
              <w:rPr>
                <w:rFonts w:ascii="Open Sans" w:eastAsia="Times New Roman" w:hAnsi="Open Sans" w:cs="Open Sans"/>
                <w:b/>
                <w:bCs/>
                <w:color w:val="000000"/>
                <w:sz w:val="20"/>
                <w:szCs w:val="20"/>
              </w:rPr>
            </w:pPr>
            <w:r w:rsidRPr="00486B9E">
              <w:rPr>
                <w:rFonts w:ascii="Open Sans" w:eastAsia="Times New Roman" w:hAnsi="Open Sans" w:cs="Open Sans"/>
                <w:b/>
                <w:bCs/>
                <w:color w:val="000000"/>
                <w:sz w:val="20"/>
                <w:szCs w:val="20"/>
              </w:rPr>
              <w:t xml:space="preserve">Other funding </w:t>
            </w:r>
          </w:p>
          <w:p w14:paraId="15812FB4" w14:textId="030C6726" w:rsidR="009826DB" w:rsidRPr="00486B9E" w:rsidRDefault="009826DB" w:rsidP="00486B9E">
            <w:pPr>
              <w:spacing w:after="0" w:line="240" w:lineRule="auto"/>
              <w:jc w:val="center"/>
              <w:rPr>
                <w:rFonts w:ascii="Open Sans" w:eastAsia="Times New Roman" w:hAnsi="Open Sans" w:cs="Open Sans"/>
                <w:b/>
                <w:bCs/>
                <w:color w:val="000000"/>
                <w:sz w:val="20"/>
                <w:szCs w:val="20"/>
              </w:rPr>
            </w:pPr>
            <w:r w:rsidRPr="00486B9E">
              <w:rPr>
                <w:rFonts w:ascii="Open Sans" w:eastAsia="Times New Roman" w:hAnsi="Open Sans" w:cs="Open Sans"/>
                <w:b/>
                <w:bCs/>
                <w:color w:val="000000"/>
                <w:sz w:val="20"/>
                <w:szCs w:val="20"/>
              </w:rPr>
              <w:t>(</w:t>
            </w:r>
            <w:r w:rsidR="00436CEB">
              <w:rPr>
                <w:rFonts w:ascii="Open Sans" w:eastAsia="Times New Roman" w:hAnsi="Open Sans" w:cs="Open Sans"/>
                <w:b/>
                <w:bCs/>
                <w:color w:val="000000"/>
                <w:sz w:val="20"/>
                <w:szCs w:val="20"/>
              </w:rPr>
              <w:t>i</w:t>
            </w:r>
            <w:r w:rsidR="00436CEB" w:rsidRPr="00486B9E">
              <w:rPr>
                <w:rFonts w:ascii="Open Sans" w:eastAsia="Times New Roman" w:hAnsi="Open Sans" w:cs="Open Sans"/>
                <w:b/>
                <w:bCs/>
                <w:color w:val="000000"/>
                <w:sz w:val="20"/>
                <w:szCs w:val="20"/>
              </w:rPr>
              <w:t xml:space="preserve">n </w:t>
            </w:r>
            <w:r w:rsidRPr="00486B9E">
              <w:rPr>
                <w:rFonts w:ascii="Open Sans" w:eastAsia="Times New Roman" w:hAnsi="Open Sans" w:cs="Open Sans"/>
                <w:b/>
                <w:bCs/>
                <w:color w:val="000000"/>
                <w:sz w:val="20"/>
                <w:szCs w:val="20"/>
              </w:rPr>
              <w:t>kind/</w:t>
            </w:r>
            <w:r w:rsidR="00436CEB">
              <w:rPr>
                <w:rFonts w:ascii="Open Sans" w:eastAsia="Times New Roman" w:hAnsi="Open Sans" w:cs="Open Sans"/>
                <w:b/>
                <w:bCs/>
                <w:color w:val="000000"/>
                <w:sz w:val="20"/>
                <w:szCs w:val="20"/>
              </w:rPr>
              <w:t>p</w:t>
            </w:r>
            <w:r w:rsidR="00436CEB" w:rsidRPr="00486B9E">
              <w:rPr>
                <w:rFonts w:ascii="Open Sans" w:eastAsia="Times New Roman" w:hAnsi="Open Sans" w:cs="Open Sans"/>
                <w:b/>
                <w:bCs/>
                <w:color w:val="000000"/>
                <w:sz w:val="20"/>
                <w:szCs w:val="20"/>
              </w:rPr>
              <w:t>artner</w:t>
            </w:r>
            <w:r w:rsidRPr="00486B9E">
              <w:rPr>
                <w:rFonts w:ascii="Open Sans" w:eastAsia="Times New Roman" w:hAnsi="Open Sans" w:cs="Open Sans"/>
                <w:b/>
                <w:bCs/>
                <w:color w:val="000000"/>
                <w:sz w:val="20"/>
                <w:szCs w:val="20"/>
              </w:rPr>
              <w:t>)</w:t>
            </w:r>
          </w:p>
        </w:tc>
        <w:tc>
          <w:tcPr>
            <w:tcW w:w="1985" w:type="dxa"/>
            <w:tcBorders>
              <w:top w:val="single" w:sz="4" w:space="0" w:color="auto"/>
              <w:left w:val="nil"/>
              <w:bottom w:val="single" w:sz="4" w:space="0" w:color="auto"/>
              <w:right w:val="single" w:sz="4" w:space="0" w:color="auto"/>
            </w:tcBorders>
            <w:noWrap/>
            <w:vAlign w:val="center"/>
            <w:hideMark/>
          </w:tcPr>
          <w:p w14:paraId="2E1586C6" w14:textId="12CD0D63" w:rsidR="009826DB" w:rsidRPr="00486B9E" w:rsidRDefault="009826DB" w:rsidP="00486B9E">
            <w:pPr>
              <w:spacing w:after="0" w:line="240" w:lineRule="auto"/>
              <w:jc w:val="center"/>
              <w:rPr>
                <w:rFonts w:ascii="Open Sans" w:eastAsia="Times New Roman" w:hAnsi="Open Sans" w:cs="Open Sans"/>
                <w:b/>
                <w:bCs/>
                <w:color w:val="000000"/>
                <w:sz w:val="20"/>
                <w:szCs w:val="20"/>
              </w:rPr>
            </w:pPr>
            <w:r w:rsidRPr="00486B9E">
              <w:rPr>
                <w:rFonts w:ascii="Open Sans" w:eastAsia="Times New Roman" w:hAnsi="Open Sans" w:cs="Open Sans"/>
                <w:b/>
                <w:bCs/>
                <w:color w:val="000000"/>
                <w:sz w:val="20"/>
                <w:szCs w:val="20"/>
              </w:rPr>
              <w:t xml:space="preserve">Total </w:t>
            </w:r>
            <w:r w:rsidR="00436CEB">
              <w:rPr>
                <w:rFonts w:ascii="Open Sans" w:eastAsia="Times New Roman" w:hAnsi="Open Sans" w:cs="Open Sans"/>
                <w:b/>
                <w:bCs/>
                <w:color w:val="000000"/>
                <w:sz w:val="20"/>
                <w:szCs w:val="20"/>
              </w:rPr>
              <w:t>f</w:t>
            </w:r>
            <w:r w:rsidR="00436CEB" w:rsidRPr="00486B9E">
              <w:rPr>
                <w:rFonts w:ascii="Open Sans" w:eastAsia="Times New Roman" w:hAnsi="Open Sans" w:cs="Open Sans"/>
                <w:b/>
                <w:bCs/>
                <w:color w:val="000000"/>
                <w:sz w:val="20"/>
                <w:szCs w:val="20"/>
              </w:rPr>
              <w:t>unds</w:t>
            </w:r>
            <w:r w:rsidR="00436CEB">
              <w:rPr>
                <w:rFonts w:ascii="Open Sans" w:eastAsia="Times New Roman" w:hAnsi="Open Sans" w:cs="Open Sans"/>
                <w:b/>
                <w:bCs/>
                <w:color w:val="000000"/>
                <w:sz w:val="20"/>
                <w:szCs w:val="20"/>
              </w:rPr>
              <w:t xml:space="preserve"> required</w:t>
            </w:r>
          </w:p>
        </w:tc>
        <w:tc>
          <w:tcPr>
            <w:tcW w:w="3422" w:type="dxa"/>
            <w:tcBorders>
              <w:top w:val="single" w:sz="4" w:space="0" w:color="auto"/>
              <w:left w:val="nil"/>
              <w:bottom w:val="single" w:sz="4" w:space="0" w:color="auto"/>
              <w:right w:val="single" w:sz="4" w:space="0" w:color="auto"/>
            </w:tcBorders>
            <w:noWrap/>
            <w:vAlign w:val="center"/>
            <w:hideMark/>
          </w:tcPr>
          <w:p w14:paraId="43BC9748" w14:textId="77777777" w:rsidR="009826DB" w:rsidRDefault="009826DB" w:rsidP="00486B9E">
            <w:pPr>
              <w:spacing w:after="0" w:line="240" w:lineRule="auto"/>
              <w:rPr>
                <w:rFonts w:ascii="Open Sans" w:eastAsia="Times New Roman" w:hAnsi="Open Sans" w:cs="Open Sans"/>
                <w:b/>
                <w:bCs/>
                <w:color w:val="000000"/>
                <w:sz w:val="20"/>
                <w:szCs w:val="20"/>
              </w:rPr>
            </w:pPr>
            <w:r w:rsidRPr="00486B9E">
              <w:rPr>
                <w:rFonts w:ascii="Open Sans" w:eastAsia="Times New Roman" w:hAnsi="Open Sans" w:cs="Open Sans"/>
                <w:b/>
                <w:bCs/>
                <w:color w:val="000000"/>
                <w:sz w:val="20"/>
                <w:szCs w:val="20"/>
              </w:rPr>
              <w:t>Notes</w:t>
            </w:r>
          </w:p>
          <w:p w14:paraId="0AE0138E" w14:textId="66F38E03" w:rsidR="00637063" w:rsidRPr="00486B9E" w:rsidRDefault="00637063" w:rsidP="00486B9E">
            <w:pPr>
              <w:spacing w:after="0" w:line="240" w:lineRule="auto"/>
              <w:rPr>
                <w:rFonts w:ascii="Open Sans" w:eastAsia="Times New Roman" w:hAnsi="Open Sans" w:cs="Open Sans"/>
                <w:i/>
                <w:iCs/>
                <w:color w:val="000000"/>
                <w:sz w:val="20"/>
                <w:szCs w:val="20"/>
              </w:rPr>
            </w:pPr>
            <w:r>
              <w:rPr>
                <w:rFonts w:ascii="Open Sans" w:eastAsia="Times New Roman" w:hAnsi="Open Sans" w:cs="Open Sans"/>
                <w:i/>
                <w:iCs/>
                <w:color w:val="000000"/>
                <w:sz w:val="20"/>
                <w:szCs w:val="20"/>
              </w:rPr>
              <w:t>List other funding sources and additional description</w:t>
            </w:r>
            <w:r w:rsidR="00C35C62">
              <w:rPr>
                <w:rFonts w:ascii="Open Sans" w:eastAsia="Times New Roman" w:hAnsi="Open Sans" w:cs="Open Sans"/>
                <w:i/>
                <w:iCs/>
                <w:color w:val="000000"/>
                <w:sz w:val="20"/>
                <w:szCs w:val="20"/>
              </w:rPr>
              <w:t>,</w:t>
            </w:r>
            <w:r>
              <w:rPr>
                <w:rFonts w:ascii="Open Sans" w:eastAsia="Times New Roman" w:hAnsi="Open Sans" w:cs="Open Sans"/>
                <w:i/>
                <w:iCs/>
                <w:color w:val="000000"/>
                <w:sz w:val="20"/>
                <w:szCs w:val="20"/>
              </w:rPr>
              <w:t xml:space="preserve"> if applicable</w:t>
            </w:r>
          </w:p>
        </w:tc>
      </w:tr>
      <w:tr w:rsidR="006421BF" w:rsidRPr="00486B9E" w14:paraId="5F2C8E40" w14:textId="77777777" w:rsidTr="00BE7710">
        <w:trPr>
          <w:trHeight w:val="352"/>
        </w:trPr>
        <w:tc>
          <w:tcPr>
            <w:tcW w:w="2333"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24CAC691" w14:textId="7A16EFBD" w:rsidR="006421BF" w:rsidRPr="00486B9E" w:rsidRDefault="006421BF" w:rsidP="006421BF">
            <w:pPr>
              <w:spacing w:after="0" w:line="240" w:lineRule="auto"/>
              <w:rPr>
                <w:rFonts w:ascii="Open Sans" w:eastAsia="Times New Roman" w:hAnsi="Open Sans" w:cs="Open Sans"/>
                <w:color w:val="000000"/>
                <w:sz w:val="20"/>
                <w:szCs w:val="20"/>
              </w:rPr>
            </w:pPr>
            <w:r>
              <w:rPr>
                <w:rFonts w:ascii="Open Sans" w:eastAsia="Times New Roman" w:hAnsi="Open Sans" w:cs="Open Sans"/>
                <w:color w:val="000000"/>
                <w:sz w:val="20"/>
                <w:szCs w:val="20"/>
              </w:rPr>
              <w:t>Personnel</w:t>
            </w:r>
          </w:p>
        </w:tc>
        <w:tc>
          <w:tcPr>
            <w:tcW w:w="1350" w:type="dxa"/>
            <w:tcBorders>
              <w:top w:val="nil"/>
              <w:left w:val="nil"/>
              <w:bottom w:val="single" w:sz="4" w:space="0" w:color="auto"/>
              <w:right w:val="single" w:sz="4" w:space="0" w:color="auto"/>
            </w:tcBorders>
            <w:noWrap/>
            <w:vAlign w:val="center"/>
            <w:hideMark/>
          </w:tcPr>
          <w:p w14:paraId="12306F43" w14:textId="77777777" w:rsidR="006421BF" w:rsidRPr="00486B9E" w:rsidRDefault="006421BF" w:rsidP="006421BF">
            <w:pPr>
              <w:spacing w:after="0" w:line="240" w:lineRule="auto"/>
              <w:jc w:val="center"/>
              <w:rPr>
                <w:rFonts w:ascii="Open Sans" w:eastAsia="Times New Roman" w:hAnsi="Open Sans" w:cs="Open Sans"/>
                <w:color w:val="000000"/>
                <w:sz w:val="20"/>
                <w:szCs w:val="20"/>
              </w:rPr>
            </w:pPr>
            <w:r w:rsidRPr="00486B9E">
              <w:rPr>
                <w:rFonts w:ascii="Open Sans" w:eastAsia="Times New Roman" w:hAnsi="Open Sans" w:cs="Open Sans"/>
                <w:color w:val="000000"/>
                <w:sz w:val="20"/>
                <w:szCs w:val="20"/>
              </w:rPr>
              <w:t> </w:t>
            </w:r>
          </w:p>
        </w:tc>
        <w:tc>
          <w:tcPr>
            <w:tcW w:w="2340" w:type="dxa"/>
            <w:tcBorders>
              <w:top w:val="nil"/>
              <w:left w:val="nil"/>
              <w:bottom w:val="single" w:sz="4" w:space="0" w:color="auto"/>
              <w:right w:val="single" w:sz="4" w:space="0" w:color="auto"/>
            </w:tcBorders>
            <w:vAlign w:val="center"/>
            <w:hideMark/>
          </w:tcPr>
          <w:p w14:paraId="672914DC" w14:textId="77777777" w:rsidR="006421BF" w:rsidRPr="00486B9E" w:rsidRDefault="006421BF" w:rsidP="006421BF">
            <w:pPr>
              <w:spacing w:after="0" w:line="240" w:lineRule="auto"/>
              <w:jc w:val="center"/>
              <w:rPr>
                <w:rFonts w:ascii="Open Sans" w:eastAsia="Times New Roman" w:hAnsi="Open Sans" w:cs="Open Sans"/>
                <w:color w:val="000000"/>
                <w:sz w:val="20"/>
                <w:szCs w:val="20"/>
              </w:rPr>
            </w:pPr>
            <w:r w:rsidRPr="00486B9E">
              <w:rPr>
                <w:rFonts w:ascii="Open Sans" w:eastAsia="Times New Roman" w:hAnsi="Open Sans" w:cs="Open Sans"/>
                <w:color w:val="000000"/>
                <w:sz w:val="20"/>
                <w:szCs w:val="20"/>
              </w:rPr>
              <w:t> </w:t>
            </w:r>
          </w:p>
        </w:tc>
        <w:tc>
          <w:tcPr>
            <w:tcW w:w="1985" w:type="dxa"/>
            <w:tcBorders>
              <w:top w:val="nil"/>
              <w:left w:val="nil"/>
              <w:bottom w:val="single" w:sz="4" w:space="0" w:color="auto"/>
              <w:right w:val="single" w:sz="4" w:space="0" w:color="auto"/>
            </w:tcBorders>
            <w:noWrap/>
            <w:vAlign w:val="center"/>
            <w:hideMark/>
          </w:tcPr>
          <w:p w14:paraId="0A466412" w14:textId="77777777" w:rsidR="006421BF" w:rsidRPr="00486B9E" w:rsidRDefault="006421BF" w:rsidP="006421BF">
            <w:pPr>
              <w:spacing w:after="0" w:line="240" w:lineRule="auto"/>
              <w:jc w:val="center"/>
              <w:rPr>
                <w:rFonts w:ascii="Open Sans" w:eastAsia="Times New Roman" w:hAnsi="Open Sans" w:cs="Open Sans"/>
                <w:color w:val="000000"/>
                <w:sz w:val="20"/>
                <w:szCs w:val="20"/>
              </w:rPr>
            </w:pPr>
            <w:r w:rsidRPr="00486B9E">
              <w:rPr>
                <w:rFonts w:ascii="Open Sans" w:eastAsia="Times New Roman" w:hAnsi="Open Sans" w:cs="Open Sans"/>
                <w:color w:val="000000"/>
                <w:sz w:val="20"/>
                <w:szCs w:val="20"/>
              </w:rPr>
              <w:t> </w:t>
            </w:r>
          </w:p>
        </w:tc>
        <w:tc>
          <w:tcPr>
            <w:tcW w:w="3422" w:type="dxa"/>
            <w:tcBorders>
              <w:top w:val="nil"/>
              <w:left w:val="nil"/>
              <w:bottom w:val="single" w:sz="4" w:space="0" w:color="auto"/>
              <w:right w:val="single" w:sz="4" w:space="0" w:color="auto"/>
            </w:tcBorders>
            <w:noWrap/>
            <w:vAlign w:val="bottom"/>
            <w:hideMark/>
          </w:tcPr>
          <w:p w14:paraId="4979C2A2" w14:textId="3AAA2C9B" w:rsidR="006421BF" w:rsidRPr="00486B9E" w:rsidRDefault="006421BF" w:rsidP="006421BF">
            <w:pPr>
              <w:spacing w:after="0" w:line="240" w:lineRule="auto"/>
              <w:rPr>
                <w:rFonts w:ascii="Open Sans" w:eastAsia="Times New Roman" w:hAnsi="Open Sans" w:cs="Open Sans"/>
                <w:i/>
                <w:iCs/>
                <w:color w:val="000000"/>
                <w:sz w:val="20"/>
                <w:szCs w:val="20"/>
              </w:rPr>
            </w:pPr>
            <w:r>
              <w:rPr>
                <w:rFonts w:ascii="Open Sans" w:eastAsia="Times New Roman" w:hAnsi="Open Sans" w:cs="Open Sans"/>
                <w:i/>
                <w:iCs/>
                <w:color w:val="000000"/>
                <w:sz w:val="20"/>
                <w:szCs w:val="20"/>
              </w:rPr>
              <w:t>Include personnel hours if applicable</w:t>
            </w:r>
          </w:p>
        </w:tc>
      </w:tr>
      <w:tr w:rsidR="006421BF" w:rsidRPr="00486B9E" w14:paraId="71AB5BB0" w14:textId="77777777" w:rsidTr="00BE7710">
        <w:trPr>
          <w:trHeight w:val="352"/>
        </w:trPr>
        <w:tc>
          <w:tcPr>
            <w:tcW w:w="2333" w:type="dxa"/>
            <w:tcBorders>
              <w:top w:val="single" w:sz="4" w:space="0" w:color="auto"/>
              <w:left w:val="single" w:sz="4" w:space="0" w:color="auto"/>
              <w:bottom w:val="single" w:sz="4" w:space="0" w:color="auto"/>
              <w:right w:val="nil"/>
            </w:tcBorders>
            <w:noWrap/>
            <w:vAlign w:val="bottom"/>
            <w:hideMark/>
          </w:tcPr>
          <w:p w14:paraId="4B5A1F71" w14:textId="49A68B4F" w:rsidR="006421BF" w:rsidRPr="00486B9E" w:rsidRDefault="006421BF" w:rsidP="006421BF">
            <w:pPr>
              <w:spacing w:after="0" w:line="240" w:lineRule="auto"/>
              <w:rPr>
                <w:rFonts w:ascii="Open Sans" w:eastAsia="Times New Roman" w:hAnsi="Open Sans" w:cs="Open Sans"/>
                <w:i/>
                <w:iCs/>
                <w:color w:val="000000"/>
                <w:sz w:val="20"/>
                <w:szCs w:val="20"/>
              </w:rPr>
            </w:pPr>
          </w:p>
        </w:tc>
        <w:tc>
          <w:tcPr>
            <w:tcW w:w="1350" w:type="dxa"/>
            <w:tcBorders>
              <w:top w:val="nil"/>
              <w:left w:val="single" w:sz="4" w:space="0" w:color="auto"/>
              <w:bottom w:val="single" w:sz="4" w:space="0" w:color="auto"/>
              <w:right w:val="single" w:sz="4" w:space="0" w:color="auto"/>
            </w:tcBorders>
            <w:noWrap/>
            <w:vAlign w:val="bottom"/>
            <w:hideMark/>
          </w:tcPr>
          <w:p w14:paraId="5B7504FF" w14:textId="77777777" w:rsidR="006421BF" w:rsidRPr="00486B9E" w:rsidRDefault="006421BF" w:rsidP="006421BF">
            <w:pPr>
              <w:spacing w:after="0" w:line="240" w:lineRule="auto"/>
              <w:rPr>
                <w:rFonts w:ascii="Open Sans" w:eastAsia="Times New Roman" w:hAnsi="Open Sans" w:cs="Open Sans"/>
                <w:color w:val="000000"/>
                <w:sz w:val="20"/>
                <w:szCs w:val="20"/>
              </w:rPr>
            </w:pPr>
            <w:r w:rsidRPr="00486B9E">
              <w:rPr>
                <w:rFonts w:ascii="Open Sans" w:eastAsia="Times New Roman" w:hAnsi="Open Sans" w:cs="Open Sans"/>
                <w:color w:val="000000"/>
                <w:sz w:val="20"/>
                <w:szCs w:val="20"/>
              </w:rPr>
              <w:t> </w:t>
            </w:r>
          </w:p>
        </w:tc>
        <w:tc>
          <w:tcPr>
            <w:tcW w:w="2340" w:type="dxa"/>
            <w:tcBorders>
              <w:top w:val="nil"/>
              <w:left w:val="nil"/>
              <w:bottom w:val="single" w:sz="4" w:space="0" w:color="auto"/>
              <w:right w:val="single" w:sz="4" w:space="0" w:color="auto"/>
            </w:tcBorders>
            <w:noWrap/>
            <w:vAlign w:val="bottom"/>
            <w:hideMark/>
          </w:tcPr>
          <w:p w14:paraId="334D8766" w14:textId="77777777" w:rsidR="006421BF" w:rsidRPr="00486B9E" w:rsidRDefault="006421BF" w:rsidP="006421BF">
            <w:pPr>
              <w:spacing w:after="0" w:line="240" w:lineRule="auto"/>
              <w:rPr>
                <w:rFonts w:ascii="Open Sans" w:eastAsia="Times New Roman" w:hAnsi="Open Sans" w:cs="Open Sans"/>
                <w:color w:val="000000"/>
                <w:sz w:val="20"/>
                <w:szCs w:val="20"/>
              </w:rPr>
            </w:pPr>
            <w:r w:rsidRPr="00486B9E">
              <w:rPr>
                <w:rFonts w:ascii="Open Sans" w:eastAsia="Times New Roman" w:hAnsi="Open Sans" w:cs="Open Sans"/>
                <w:color w:val="000000"/>
                <w:sz w:val="20"/>
                <w:szCs w:val="20"/>
              </w:rPr>
              <w:t> </w:t>
            </w:r>
          </w:p>
        </w:tc>
        <w:tc>
          <w:tcPr>
            <w:tcW w:w="1985" w:type="dxa"/>
            <w:tcBorders>
              <w:top w:val="nil"/>
              <w:left w:val="nil"/>
              <w:bottom w:val="single" w:sz="4" w:space="0" w:color="auto"/>
              <w:right w:val="single" w:sz="4" w:space="0" w:color="auto"/>
            </w:tcBorders>
            <w:noWrap/>
            <w:vAlign w:val="bottom"/>
            <w:hideMark/>
          </w:tcPr>
          <w:p w14:paraId="5E3FC466" w14:textId="77777777" w:rsidR="006421BF" w:rsidRPr="00486B9E" w:rsidRDefault="006421BF" w:rsidP="006421BF">
            <w:pPr>
              <w:spacing w:after="0" w:line="240" w:lineRule="auto"/>
              <w:rPr>
                <w:rFonts w:ascii="Open Sans" w:eastAsia="Times New Roman" w:hAnsi="Open Sans" w:cs="Open Sans"/>
                <w:color w:val="000000"/>
                <w:sz w:val="20"/>
                <w:szCs w:val="20"/>
              </w:rPr>
            </w:pPr>
            <w:r w:rsidRPr="00486B9E">
              <w:rPr>
                <w:rFonts w:ascii="Open Sans" w:eastAsia="Times New Roman" w:hAnsi="Open Sans" w:cs="Open Sans"/>
                <w:color w:val="000000"/>
                <w:sz w:val="20"/>
                <w:szCs w:val="20"/>
              </w:rPr>
              <w:t> </w:t>
            </w:r>
          </w:p>
        </w:tc>
        <w:tc>
          <w:tcPr>
            <w:tcW w:w="3422" w:type="dxa"/>
            <w:tcBorders>
              <w:top w:val="nil"/>
              <w:left w:val="nil"/>
              <w:bottom w:val="single" w:sz="4" w:space="0" w:color="auto"/>
              <w:right w:val="single" w:sz="4" w:space="0" w:color="auto"/>
            </w:tcBorders>
            <w:noWrap/>
            <w:vAlign w:val="bottom"/>
            <w:hideMark/>
          </w:tcPr>
          <w:p w14:paraId="4F5E59E4" w14:textId="77777777" w:rsidR="006421BF" w:rsidRPr="00486B9E" w:rsidRDefault="006421BF" w:rsidP="006421BF">
            <w:pPr>
              <w:spacing w:after="0" w:line="240" w:lineRule="auto"/>
              <w:rPr>
                <w:rFonts w:ascii="Open Sans" w:eastAsia="Times New Roman" w:hAnsi="Open Sans" w:cs="Open Sans"/>
                <w:color w:val="000000"/>
                <w:sz w:val="20"/>
                <w:szCs w:val="20"/>
              </w:rPr>
            </w:pPr>
            <w:r w:rsidRPr="00486B9E">
              <w:rPr>
                <w:rFonts w:ascii="Open Sans" w:eastAsia="Times New Roman" w:hAnsi="Open Sans" w:cs="Open Sans"/>
                <w:color w:val="000000"/>
                <w:sz w:val="20"/>
                <w:szCs w:val="20"/>
              </w:rPr>
              <w:t> </w:t>
            </w:r>
          </w:p>
        </w:tc>
      </w:tr>
      <w:tr w:rsidR="006421BF" w:rsidRPr="00486B9E" w14:paraId="2BF2EB9D" w14:textId="77777777" w:rsidTr="00BE7710">
        <w:trPr>
          <w:trHeight w:val="352"/>
        </w:trPr>
        <w:tc>
          <w:tcPr>
            <w:tcW w:w="2333" w:type="dxa"/>
            <w:tcBorders>
              <w:top w:val="single" w:sz="4" w:space="0" w:color="auto"/>
              <w:left w:val="single" w:sz="4" w:space="0" w:color="auto"/>
              <w:bottom w:val="single" w:sz="4" w:space="0" w:color="auto"/>
              <w:right w:val="nil"/>
            </w:tcBorders>
            <w:noWrap/>
            <w:vAlign w:val="bottom"/>
          </w:tcPr>
          <w:p w14:paraId="55DFDBD8" w14:textId="05E26C56" w:rsidR="006421BF" w:rsidRPr="00456DAA" w:rsidRDefault="006421BF" w:rsidP="006421BF">
            <w:pPr>
              <w:spacing w:after="0" w:line="240" w:lineRule="auto"/>
              <w:rPr>
                <w:rFonts w:ascii="Open Sans" w:eastAsia="Times New Roman" w:hAnsi="Open Sans" w:cs="Open Sans"/>
                <w:i/>
                <w:iCs/>
                <w:color w:val="000000"/>
                <w:sz w:val="20"/>
                <w:szCs w:val="20"/>
              </w:rPr>
            </w:pPr>
          </w:p>
        </w:tc>
        <w:tc>
          <w:tcPr>
            <w:tcW w:w="1350" w:type="dxa"/>
            <w:tcBorders>
              <w:top w:val="nil"/>
              <w:left w:val="single" w:sz="4" w:space="0" w:color="auto"/>
              <w:bottom w:val="single" w:sz="4" w:space="0" w:color="auto"/>
              <w:right w:val="single" w:sz="4" w:space="0" w:color="auto"/>
            </w:tcBorders>
            <w:noWrap/>
            <w:vAlign w:val="bottom"/>
          </w:tcPr>
          <w:p w14:paraId="0801C6C9" w14:textId="77777777" w:rsidR="006421BF" w:rsidRPr="00486B9E" w:rsidRDefault="006421BF" w:rsidP="006421BF">
            <w:pPr>
              <w:spacing w:after="0" w:line="240" w:lineRule="auto"/>
              <w:rPr>
                <w:rFonts w:ascii="Open Sans" w:eastAsia="Times New Roman" w:hAnsi="Open Sans" w:cs="Open Sans"/>
                <w:color w:val="000000"/>
                <w:sz w:val="20"/>
                <w:szCs w:val="20"/>
              </w:rPr>
            </w:pPr>
          </w:p>
        </w:tc>
        <w:tc>
          <w:tcPr>
            <w:tcW w:w="2340" w:type="dxa"/>
            <w:tcBorders>
              <w:top w:val="nil"/>
              <w:left w:val="nil"/>
              <w:bottom w:val="single" w:sz="4" w:space="0" w:color="auto"/>
              <w:right w:val="single" w:sz="4" w:space="0" w:color="auto"/>
            </w:tcBorders>
            <w:noWrap/>
            <w:vAlign w:val="bottom"/>
          </w:tcPr>
          <w:p w14:paraId="4733D447" w14:textId="77777777" w:rsidR="006421BF" w:rsidRPr="00486B9E" w:rsidRDefault="006421BF" w:rsidP="006421BF">
            <w:pPr>
              <w:spacing w:after="0" w:line="240" w:lineRule="auto"/>
              <w:rPr>
                <w:rFonts w:ascii="Open Sans" w:eastAsia="Times New Roman" w:hAnsi="Open Sans" w:cs="Open Sans"/>
                <w:color w:val="000000"/>
                <w:sz w:val="20"/>
                <w:szCs w:val="20"/>
              </w:rPr>
            </w:pPr>
          </w:p>
        </w:tc>
        <w:tc>
          <w:tcPr>
            <w:tcW w:w="1985" w:type="dxa"/>
            <w:tcBorders>
              <w:top w:val="nil"/>
              <w:left w:val="nil"/>
              <w:bottom w:val="single" w:sz="4" w:space="0" w:color="auto"/>
              <w:right w:val="single" w:sz="4" w:space="0" w:color="auto"/>
            </w:tcBorders>
            <w:noWrap/>
            <w:vAlign w:val="bottom"/>
          </w:tcPr>
          <w:p w14:paraId="2A6377AB" w14:textId="77777777" w:rsidR="006421BF" w:rsidRPr="00486B9E" w:rsidRDefault="006421BF" w:rsidP="006421BF">
            <w:pPr>
              <w:spacing w:after="0" w:line="240" w:lineRule="auto"/>
              <w:rPr>
                <w:rFonts w:ascii="Open Sans" w:eastAsia="Times New Roman" w:hAnsi="Open Sans" w:cs="Open Sans"/>
                <w:color w:val="000000"/>
                <w:sz w:val="20"/>
                <w:szCs w:val="20"/>
              </w:rPr>
            </w:pPr>
          </w:p>
        </w:tc>
        <w:tc>
          <w:tcPr>
            <w:tcW w:w="3422" w:type="dxa"/>
            <w:tcBorders>
              <w:top w:val="nil"/>
              <w:left w:val="nil"/>
              <w:bottom w:val="single" w:sz="4" w:space="0" w:color="auto"/>
              <w:right w:val="single" w:sz="4" w:space="0" w:color="auto"/>
            </w:tcBorders>
            <w:noWrap/>
            <w:vAlign w:val="bottom"/>
          </w:tcPr>
          <w:p w14:paraId="44F2A6B9" w14:textId="77777777" w:rsidR="006421BF" w:rsidRPr="00486B9E" w:rsidRDefault="006421BF" w:rsidP="006421BF">
            <w:pPr>
              <w:spacing w:after="0" w:line="240" w:lineRule="auto"/>
              <w:rPr>
                <w:rFonts w:ascii="Open Sans" w:eastAsia="Times New Roman" w:hAnsi="Open Sans" w:cs="Open Sans"/>
                <w:color w:val="000000"/>
                <w:sz w:val="20"/>
                <w:szCs w:val="20"/>
              </w:rPr>
            </w:pPr>
          </w:p>
        </w:tc>
      </w:tr>
      <w:tr w:rsidR="006421BF" w:rsidRPr="00486B9E" w14:paraId="7937CD56" w14:textId="77777777" w:rsidTr="00BE7710">
        <w:trPr>
          <w:trHeight w:val="352"/>
        </w:trPr>
        <w:tc>
          <w:tcPr>
            <w:tcW w:w="233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55E9634D" w14:textId="7A181294" w:rsidR="006421BF" w:rsidRPr="00486B9E" w:rsidRDefault="006421BF" w:rsidP="006421BF">
            <w:pPr>
              <w:spacing w:after="0" w:line="240" w:lineRule="auto"/>
              <w:rPr>
                <w:rFonts w:ascii="Open Sans" w:eastAsia="Times New Roman" w:hAnsi="Open Sans" w:cs="Open Sans"/>
                <w:color w:val="000000"/>
                <w:sz w:val="20"/>
                <w:szCs w:val="20"/>
              </w:rPr>
            </w:pPr>
            <w:r>
              <w:rPr>
                <w:rFonts w:ascii="Open Sans" w:eastAsia="Times New Roman" w:hAnsi="Open Sans" w:cs="Open Sans"/>
                <w:color w:val="000000"/>
                <w:sz w:val="20"/>
                <w:szCs w:val="20"/>
              </w:rPr>
              <w:t>Supplies</w:t>
            </w:r>
          </w:p>
        </w:tc>
        <w:tc>
          <w:tcPr>
            <w:tcW w:w="1350" w:type="dxa"/>
            <w:tcBorders>
              <w:top w:val="nil"/>
              <w:left w:val="nil"/>
              <w:bottom w:val="single" w:sz="4" w:space="0" w:color="auto"/>
              <w:right w:val="single" w:sz="4" w:space="0" w:color="auto"/>
            </w:tcBorders>
            <w:noWrap/>
            <w:vAlign w:val="bottom"/>
            <w:hideMark/>
          </w:tcPr>
          <w:p w14:paraId="75935E41" w14:textId="77777777" w:rsidR="006421BF" w:rsidRPr="00486B9E" w:rsidRDefault="006421BF" w:rsidP="006421BF">
            <w:pPr>
              <w:spacing w:after="0" w:line="240" w:lineRule="auto"/>
              <w:rPr>
                <w:rFonts w:ascii="Open Sans" w:eastAsia="Times New Roman" w:hAnsi="Open Sans" w:cs="Open Sans"/>
                <w:color w:val="000000"/>
                <w:sz w:val="20"/>
                <w:szCs w:val="20"/>
              </w:rPr>
            </w:pPr>
            <w:r w:rsidRPr="00486B9E">
              <w:rPr>
                <w:rFonts w:ascii="Open Sans" w:eastAsia="Times New Roman" w:hAnsi="Open Sans" w:cs="Open Sans"/>
                <w:color w:val="000000"/>
                <w:sz w:val="20"/>
                <w:szCs w:val="20"/>
              </w:rPr>
              <w:t> </w:t>
            </w:r>
          </w:p>
        </w:tc>
        <w:tc>
          <w:tcPr>
            <w:tcW w:w="2340" w:type="dxa"/>
            <w:tcBorders>
              <w:top w:val="nil"/>
              <w:left w:val="nil"/>
              <w:bottom w:val="single" w:sz="4" w:space="0" w:color="auto"/>
              <w:right w:val="single" w:sz="4" w:space="0" w:color="auto"/>
            </w:tcBorders>
            <w:noWrap/>
            <w:vAlign w:val="bottom"/>
            <w:hideMark/>
          </w:tcPr>
          <w:p w14:paraId="3193E949" w14:textId="77777777" w:rsidR="006421BF" w:rsidRPr="00486B9E" w:rsidRDefault="006421BF" w:rsidP="006421BF">
            <w:pPr>
              <w:spacing w:after="0" w:line="240" w:lineRule="auto"/>
              <w:rPr>
                <w:rFonts w:ascii="Open Sans" w:eastAsia="Times New Roman" w:hAnsi="Open Sans" w:cs="Open Sans"/>
                <w:color w:val="000000"/>
                <w:sz w:val="20"/>
                <w:szCs w:val="20"/>
              </w:rPr>
            </w:pPr>
            <w:r w:rsidRPr="00486B9E">
              <w:rPr>
                <w:rFonts w:ascii="Open Sans" w:eastAsia="Times New Roman" w:hAnsi="Open Sans" w:cs="Open Sans"/>
                <w:color w:val="000000"/>
                <w:sz w:val="20"/>
                <w:szCs w:val="20"/>
              </w:rPr>
              <w:t> </w:t>
            </w:r>
          </w:p>
        </w:tc>
        <w:tc>
          <w:tcPr>
            <w:tcW w:w="1985" w:type="dxa"/>
            <w:tcBorders>
              <w:top w:val="nil"/>
              <w:left w:val="nil"/>
              <w:bottom w:val="single" w:sz="4" w:space="0" w:color="auto"/>
              <w:right w:val="single" w:sz="4" w:space="0" w:color="auto"/>
            </w:tcBorders>
            <w:noWrap/>
            <w:vAlign w:val="bottom"/>
            <w:hideMark/>
          </w:tcPr>
          <w:p w14:paraId="7226EAFD" w14:textId="77777777" w:rsidR="006421BF" w:rsidRPr="00486B9E" w:rsidRDefault="006421BF" w:rsidP="006421BF">
            <w:pPr>
              <w:spacing w:after="0" w:line="240" w:lineRule="auto"/>
              <w:rPr>
                <w:rFonts w:ascii="Open Sans" w:eastAsia="Times New Roman" w:hAnsi="Open Sans" w:cs="Open Sans"/>
                <w:color w:val="000000"/>
                <w:sz w:val="20"/>
                <w:szCs w:val="20"/>
              </w:rPr>
            </w:pPr>
            <w:r w:rsidRPr="00486B9E">
              <w:rPr>
                <w:rFonts w:ascii="Open Sans" w:eastAsia="Times New Roman" w:hAnsi="Open Sans" w:cs="Open Sans"/>
                <w:color w:val="000000"/>
                <w:sz w:val="20"/>
                <w:szCs w:val="20"/>
              </w:rPr>
              <w:t> </w:t>
            </w:r>
          </w:p>
        </w:tc>
        <w:tc>
          <w:tcPr>
            <w:tcW w:w="3422" w:type="dxa"/>
            <w:tcBorders>
              <w:top w:val="nil"/>
              <w:left w:val="nil"/>
              <w:bottom w:val="single" w:sz="4" w:space="0" w:color="auto"/>
              <w:right w:val="single" w:sz="4" w:space="0" w:color="auto"/>
            </w:tcBorders>
            <w:noWrap/>
            <w:vAlign w:val="bottom"/>
            <w:hideMark/>
          </w:tcPr>
          <w:p w14:paraId="5A11D57C" w14:textId="77777777" w:rsidR="006421BF" w:rsidRPr="00486B9E" w:rsidRDefault="006421BF" w:rsidP="006421BF">
            <w:pPr>
              <w:spacing w:after="0" w:line="240" w:lineRule="auto"/>
              <w:rPr>
                <w:rFonts w:ascii="Open Sans" w:eastAsia="Times New Roman" w:hAnsi="Open Sans" w:cs="Open Sans"/>
                <w:color w:val="000000"/>
                <w:sz w:val="20"/>
                <w:szCs w:val="20"/>
              </w:rPr>
            </w:pPr>
            <w:r w:rsidRPr="00486B9E">
              <w:rPr>
                <w:rFonts w:ascii="Open Sans" w:eastAsia="Times New Roman" w:hAnsi="Open Sans" w:cs="Open Sans"/>
                <w:color w:val="000000"/>
                <w:sz w:val="20"/>
                <w:szCs w:val="20"/>
              </w:rPr>
              <w:t> </w:t>
            </w:r>
          </w:p>
        </w:tc>
      </w:tr>
      <w:tr w:rsidR="006421BF" w:rsidRPr="00486B9E" w14:paraId="269D20FD" w14:textId="77777777" w:rsidTr="00BE7710">
        <w:trPr>
          <w:trHeight w:val="352"/>
        </w:trPr>
        <w:tc>
          <w:tcPr>
            <w:tcW w:w="2333" w:type="dxa"/>
            <w:tcBorders>
              <w:top w:val="nil"/>
              <w:left w:val="single" w:sz="4" w:space="0" w:color="auto"/>
              <w:bottom w:val="single" w:sz="4" w:space="0" w:color="auto"/>
              <w:right w:val="single" w:sz="4" w:space="0" w:color="auto"/>
            </w:tcBorders>
            <w:noWrap/>
            <w:vAlign w:val="bottom"/>
          </w:tcPr>
          <w:p w14:paraId="4C571741" w14:textId="77777777" w:rsidR="006421BF" w:rsidRPr="00486B9E" w:rsidRDefault="006421BF" w:rsidP="006421BF">
            <w:pPr>
              <w:spacing w:after="0" w:line="240" w:lineRule="auto"/>
              <w:rPr>
                <w:rFonts w:ascii="Open Sans" w:eastAsia="Times New Roman" w:hAnsi="Open Sans" w:cs="Open Sans"/>
                <w:color w:val="000000"/>
                <w:sz w:val="20"/>
                <w:szCs w:val="20"/>
              </w:rPr>
            </w:pPr>
          </w:p>
        </w:tc>
        <w:tc>
          <w:tcPr>
            <w:tcW w:w="1350" w:type="dxa"/>
            <w:tcBorders>
              <w:top w:val="nil"/>
              <w:left w:val="nil"/>
              <w:bottom w:val="single" w:sz="4" w:space="0" w:color="auto"/>
              <w:right w:val="single" w:sz="4" w:space="0" w:color="auto"/>
            </w:tcBorders>
            <w:noWrap/>
            <w:vAlign w:val="bottom"/>
          </w:tcPr>
          <w:p w14:paraId="442400FD" w14:textId="77777777" w:rsidR="006421BF" w:rsidRPr="00486B9E" w:rsidRDefault="006421BF" w:rsidP="006421BF">
            <w:pPr>
              <w:spacing w:after="0" w:line="240" w:lineRule="auto"/>
              <w:rPr>
                <w:rFonts w:ascii="Open Sans" w:eastAsia="Times New Roman" w:hAnsi="Open Sans" w:cs="Open Sans"/>
                <w:color w:val="000000"/>
                <w:sz w:val="20"/>
                <w:szCs w:val="20"/>
              </w:rPr>
            </w:pPr>
          </w:p>
        </w:tc>
        <w:tc>
          <w:tcPr>
            <w:tcW w:w="2340" w:type="dxa"/>
            <w:tcBorders>
              <w:top w:val="nil"/>
              <w:left w:val="nil"/>
              <w:bottom w:val="single" w:sz="4" w:space="0" w:color="auto"/>
              <w:right w:val="single" w:sz="4" w:space="0" w:color="auto"/>
            </w:tcBorders>
            <w:noWrap/>
            <w:vAlign w:val="bottom"/>
          </w:tcPr>
          <w:p w14:paraId="3446C4B9" w14:textId="77777777" w:rsidR="006421BF" w:rsidRPr="00486B9E" w:rsidRDefault="006421BF" w:rsidP="006421BF">
            <w:pPr>
              <w:spacing w:after="0" w:line="240" w:lineRule="auto"/>
              <w:rPr>
                <w:rFonts w:ascii="Open Sans" w:eastAsia="Times New Roman" w:hAnsi="Open Sans" w:cs="Open Sans"/>
                <w:color w:val="000000"/>
                <w:sz w:val="20"/>
                <w:szCs w:val="20"/>
              </w:rPr>
            </w:pPr>
          </w:p>
        </w:tc>
        <w:tc>
          <w:tcPr>
            <w:tcW w:w="1985" w:type="dxa"/>
            <w:tcBorders>
              <w:top w:val="nil"/>
              <w:left w:val="nil"/>
              <w:bottom w:val="single" w:sz="4" w:space="0" w:color="auto"/>
              <w:right w:val="single" w:sz="4" w:space="0" w:color="auto"/>
            </w:tcBorders>
            <w:noWrap/>
            <w:vAlign w:val="bottom"/>
          </w:tcPr>
          <w:p w14:paraId="19F5CCBE" w14:textId="77777777" w:rsidR="006421BF" w:rsidRPr="00486B9E" w:rsidRDefault="006421BF" w:rsidP="006421BF">
            <w:pPr>
              <w:spacing w:after="0" w:line="240" w:lineRule="auto"/>
              <w:rPr>
                <w:rFonts w:ascii="Open Sans" w:eastAsia="Times New Roman" w:hAnsi="Open Sans" w:cs="Open Sans"/>
                <w:color w:val="000000"/>
                <w:sz w:val="20"/>
                <w:szCs w:val="20"/>
              </w:rPr>
            </w:pPr>
          </w:p>
        </w:tc>
        <w:tc>
          <w:tcPr>
            <w:tcW w:w="3422" w:type="dxa"/>
            <w:tcBorders>
              <w:top w:val="nil"/>
              <w:left w:val="nil"/>
              <w:bottom w:val="single" w:sz="4" w:space="0" w:color="auto"/>
              <w:right w:val="single" w:sz="4" w:space="0" w:color="auto"/>
            </w:tcBorders>
            <w:noWrap/>
            <w:vAlign w:val="bottom"/>
          </w:tcPr>
          <w:p w14:paraId="05BC5F35" w14:textId="77777777" w:rsidR="006421BF" w:rsidRPr="00486B9E" w:rsidRDefault="006421BF" w:rsidP="006421BF">
            <w:pPr>
              <w:spacing w:after="0" w:line="240" w:lineRule="auto"/>
              <w:rPr>
                <w:rFonts w:ascii="Open Sans" w:eastAsia="Times New Roman" w:hAnsi="Open Sans" w:cs="Open Sans"/>
                <w:color w:val="000000"/>
                <w:sz w:val="20"/>
                <w:szCs w:val="20"/>
              </w:rPr>
            </w:pPr>
          </w:p>
        </w:tc>
      </w:tr>
      <w:tr w:rsidR="006421BF" w:rsidRPr="00486B9E" w14:paraId="5FB72802" w14:textId="77777777" w:rsidTr="00BE7710">
        <w:trPr>
          <w:trHeight w:val="352"/>
        </w:trPr>
        <w:tc>
          <w:tcPr>
            <w:tcW w:w="2333" w:type="dxa"/>
            <w:tcBorders>
              <w:top w:val="nil"/>
              <w:left w:val="single" w:sz="4" w:space="0" w:color="auto"/>
              <w:bottom w:val="single" w:sz="4" w:space="0" w:color="auto"/>
              <w:right w:val="single" w:sz="4" w:space="0" w:color="auto"/>
            </w:tcBorders>
            <w:noWrap/>
            <w:vAlign w:val="bottom"/>
            <w:hideMark/>
          </w:tcPr>
          <w:p w14:paraId="6CCD4D88" w14:textId="77777777" w:rsidR="006421BF" w:rsidRPr="00486B9E" w:rsidRDefault="006421BF" w:rsidP="006421BF">
            <w:pPr>
              <w:spacing w:after="0" w:line="240" w:lineRule="auto"/>
              <w:rPr>
                <w:rFonts w:ascii="Open Sans" w:eastAsia="Times New Roman" w:hAnsi="Open Sans" w:cs="Open Sans"/>
                <w:color w:val="000000"/>
                <w:sz w:val="20"/>
                <w:szCs w:val="20"/>
              </w:rPr>
            </w:pPr>
            <w:r w:rsidRPr="00486B9E">
              <w:rPr>
                <w:rFonts w:ascii="Open Sans" w:eastAsia="Times New Roman" w:hAnsi="Open Sans" w:cs="Open Sans"/>
                <w:color w:val="000000"/>
                <w:sz w:val="20"/>
                <w:szCs w:val="20"/>
              </w:rPr>
              <w:t> </w:t>
            </w:r>
          </w:p>
        </w:tc>
        <w:tc>
          <w:tcPr>
            <w:tcW w:w="1350" w:type="dxa"/>
            <w:tcBorders>
              <w:top w:val="nil"/>
              <w:left w:val="nil"/>
              <w:bottom w:val="single" w:sz="4" w:space="0" w:color="auto"/>
              <w:right w:val="single" w:sz="4" w:space="0" w:color="auto"/>
            </w:tcBorders>
            <w:noWrap/>
            <w:vAlign w:val="bottom"/>
            <w:hideMark/>
          </w:tcPr>
          <w:p w14:paraId="1B244CD3" w14:textId="77777777" w:rsidR="006421BF" w:rsidRPr="00486B9E" w:rsidRDefault="006421BF" w:rsidP="006421BF">
            <w:pPr>
              <w:spacing w:after="0" w:line="240" w:lineRule="auto"/>
              <w:rPr>
                <w:rFonts w:ascii="Open Sans" w:eastAsia="Times New Roman" w:hAnsi="Open Sans" w:cs="Open Sans"/>
                <w:color w:val="000000"/>
                <w:sz w:val="20"/>
                <w:szCs w:val="20"/>
              </w:rPr>
            </w:pPr>
            <w:r w:rsidRPr="00486B9E">
              <w:rPr>
                <w:rFonts w:ascii="Open Sans" w:eastAsia="Times New Roman" w:hAnsi="Open Sans" w:cs="Open Sans"/>
                <w:color w:val="000000"/>
                <w:sz w:val="20"/>
                <w:szCs w:val="20"/>
              </w:rPr>
              <w:t> </w:t>
            </w:r>
          </w:p>
        </w:tc>
        <w:tc>
          <w:tcPr>
            <w:tcW w:w="2340" w:type="dxa"/>
            <w:tcBorders>
              <w:top w:val="nil"/>
              <w:left w:val="nil"/>
              <w:bottom w:val="single" w:sz="4" w:space="0" w:color="auto"/>
              <w:right w:val="single" w:sz="4" w:space="0" w:color="auto"/>
            </w:tcBorders>
            <w:noWrap/>
            <w:vAlign w:val="bottom"/>
            <w:hideMark/>
          </w:tcPr>
          <w:p w14:paraId="5AA3FC37" w14:textId="77777777" w:rsidR="006421BF" w:rsidRPr="00486B9E" w:rsidRDefault="006421BF" w:rsidP="006421BF">
            <w:pPr>
              <w:spacing w:after="0" w:line="240" w:lineRule="auto"/>
              <w:rPr>
                <w:rFonts w:ascii="Open Sans" w:eastAsia="Times New Roman" w:hAnsi="Open Sans" w:cs="Open Sans"/>
                <w:color w:val="000000"/>
                <w:sz w:val="20"/>
                <w:szCs w:val="20"/>
              </w:rPr>
            </w:pPr>
            <w:r w:rsidRPr="00486B9E">
              <w:rPr>
                <w:rFonts w:ascii="Open Sans" w:eastAsia="Times New Roman" w:hAnsi="Open Sans" w:cs="Open Sans"/>
                <w:color w:val="000000"/>
                <w:sz w:val="20"/>
                <w:szCs w:val="20"/>
              </w:rPr>
              <w:t> </w:t>
            </w:r>
          </w:p>
        </w:tc>
        <w:tc>
          <w:tcPr>
            <w:tcW w:w="1985" w:type="dxa"/>
            <w:tcBorders>
              <w:top w:val="nil"/>
              <w:left w:val="nil"/>
              <w:bottom w:val="single" w:sz="4" w:space="0" w:color="auto"/>
              <w:right w:val="single" w:sz="4" w:space="0" w:color="auto"/>
            </w:tcBorders>
            <w:noWrap/>
            <w:vAlign w:val="bottom"/>
            <w:hideMark/>
          </w:tcPr>
          <w:p w14:paraId="52ADA53A" w14:textId="77777777" w:rsidR="006421BF" w:rsidRPr="00486B9E" w:rsidRDefault="006421BF" w:rsidP="006421BF">
            <w:pPr>
              <w:spacing w:after="0" w:line="240" w:lineRule="auto"/>
              <w:rPr>
                <w:rFonts w:ascii="Open Sans" w:eastAsia="Times New Roman" w:hAnsi="Open Sans" w:cs="Open Sans"/>
                <w:color w:val="000000"/>
                <w:sz w:val="20"/>
                <w:szCs w:val="20"/>
              </w:rPr>
            </w:pPr>
            <w:r w:rsidRPr="00486B9E">
              <w:rPr>
                <w:rFonts w:ascii="Open Sans" w:eastAsia="Times New Roman" w:hAnsi="Open Sans" w:cs="Open Sans"/>
                <w:color w:val="000000"/>
                <w:sz w:val="20"/>
                <w:szCs w:val="20"/>
              </w:rPr>
              <w:t> </w:t>
            </w:r>
          </w:p>
        </w:tc>
        <w:tc>
          <w:tcPr>
            <w:tcW w:w="3422" w:type="dxa"/>
            <w:tcBorders>
              <w:top w:val="nil"/>
              <w:left w:val="nil"/>
              <w:bottom w:val="single" w:sz="4" w:space="0" w:color="auto"/>
              <w:right w:val="single" w:sz="4" w:space="0" w:color="auto"/>
            </w:tcBorders>
            <w:noWrap/>
            <w:vAlign w:val="bottom"/>
            <w:hideMark/>
          </w:tcPr>
          <w:p w14:paraId="6AA8905D" w14:textId="77777777" w:rsidR="006421BF" w:rsidRPr="00486B9E" w:rsidRDefault="006421BF" w:rsidP="006421BF">
            <w:pPr>
              <w:spacing w:after="0" w:line="240" w:lineRule="auto"/>
              <w:rPr>
                <w:rFonts w:ascii="Open Sans" w:eastAsia="Times New Roman" w:hAnsi="Open Sans" w:cs="Open Sans"/>
                <w:color w:val="000000"/>
                <w:sz w:val="20"/>
                <w:szCs w:val="20"/>
              </w:rPr>
            </w:pPr>
            <w:r w:rsidRPr="00486B9E">
              <w:rPr>
                <w:rFonts w:ascii="Open Sans" w:eastAsia="Times New Roman" w:hAnsi="Open Sans" w:cs="Open Sans"/>
                <w:color w:val="000000"/>
                <w:sz w:val="20"/>
                <w:szCs w:val="20"/>
              </w:rPr>
              <w:t> </w:t>
            </w:r>
          </w:p>
        </w:tc>
      </w:tr>
      <w:tr w:rsidR="006421BF" w:rsidRPr="00486B9E" w14:paraId="70A51881" w14:textId="77777777" w:rsidTr="00BE7710">
        <w:trPr>
          <w:trHeight w:val="352"/>
        </w:trPr>
        <w:tc>
          <w:tcPr>
            <w:tcW w:w="2333"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1086C7F8" w14:textId="1757F74A" w:rsidR="006421BF" w:rsidRPr="00486B9E" w:rsidRDefault="006421BF" w:rsidP="006421BF">
            <w:pPr>
              <w:spacing w:after="0" w:line="240" w:lineRule="auto"/>
              <w:rPr>
                <w:rFonts w:ascii="Open Sans" w:eastAsia="Times New Roman" w:hAnsi="Open Sans" w:cs="Open Sans"/>
                <w:color w:val="000000"/>
                <w:sz w:val="20"/>
                <w:szCs w:val="20"/>
              </w:rPr>
            </w:pPr>
            <w:r>
              <w:rPr>
                <w:rFonts w:ascii="Open Sans" w:eastAsia="Times New Roman" w:hAnsi="Open Sans" w:cs="Open Sans"/>
                <w:color w:val="000000"/>
                <w:sz w:val="20"/>
                <w:szCs w:val="20"/>
              </w:rPr>
              <w:t>Travel</w:t>
            </w:r>
          </w:p>
        </w:tc>
        <w:tc>
          <w:tcPr>
            <w:tcW w:w="1350" w:type="dxa"/>
            <w:tcBorders>
              <w:top w:val="nil"/>
              <w:left w:val="nil"/>
              <w:bottom w:val="single" w:sz="4" w:space="0" w:color="auto"/>
              <w:right w:val="single" w:sz="4" w:space="0" w:color="auto"/>
            </w:tcBorders>
            <w:noWrap/>
            <w:vAlign w:val="bottom"/>
            <w:hideMark/>
          </w:tcPr>
          <w:p w14:paraId="1DB23682" w14:textId="77777777" w:rsidR="006421BF" w:rsidRPr="00486B9E" w:rsidRDefault="006421BF" w:rsidP="006421BF">
            <w:pPr>
              <w:spacing w:after="0" w:line="240" w:lineRule="auto"/>
              <w:rPr>
                <w:rFonts w:ascii="Open Sans" w:eastAsia="Times New Roman" w:hAnsi="Open Sans" w:cs="Open Sans"/>
                <w:color w:val="000000"/>
                <w:sz w:val="20"/>
                <w:szCs w:val="20"/>
              </w:rPr>
            </w:pPr>
            <w:r w:rsidRPr="00486B9E">
              <w:rPr>
                <w:rFonts w:ascii="Open Sans" w:eastAsia="Times New Roman" w:hAnsi="Open Sans" w:cs="Open Sans"/>
                <w:color w:val="000000"/>
                <w:sz w:val="20"/>
                <w:szCs w:val="20"/>
              </w:rPr>
              <w:t> </w:t>
            </w:r>
          </w:p>
        </w:tc>
        <w:tc>
          <w:tcPr>
            <w:tcW w:w="2340" w:type="dxa"/>
            <w:tcBorders>
              <w:top w:val="nil"/>
              <w:left w:val="nil"/>
              <w:bottom w:val="single" w:sz="4" w:space="0" w:color="auto"/>
              <w:right w:val="single" w:sz="4" w:space="0" w:color="auto"/>
            </w:tcBorders>
            <w:noWrap/>
            <w:vAlign w:val="bottom"/>
            <w:hideMark/>
          </w:tcPr>
          <w:p w14:paraId="58E1E2A8" w14:textId="77777777" w:rsidR="006421BF" w:rsidRPr="00486B9E" w:rsidRDefault="006421BF" w:rsidP="006421BF">
            <w:pPr>
              <w:spacing w:after="0" w:line="240" w:lineRule="auto"/>
              <w:rPr>
                <w:rFonts w:ascii="Open Sans" w:eastAsia="Times New Roman" w:hAnsi="Open Sans" w:cs="Open Sans"/>
                <w:color w:val="000000"/>
                <w:sz w:val="20"/>
                <w:szCs w:val="20"/>
              </w:rPr>
            </w:pPr>
            <w:r w:rsidRPr="00486B9E">
              <w:rPr>
                <w:rFonts w:ascii="Open Sans" w:eastAsia="Times New Roman" w:hAnsi="Open Sans" w:cs="Open Sans"/>
                <w:color w:val="000000"/>
                <w:sz w:val="20"/>
                <w:szCs w:val="20"/>
              </w:rPr>
              <w:t> </w:t>
            </w:r>
          </w:p>
        </w:tc>
        <w:tc>
          <w:tcPr>
            <w:tcW w:w="1985" w:type="dxa"/>
            <w:tcBorders>
              <w:top w:val="nil"/>
              <w:left w:val="nil"/>
              <w:bottom w:val="single" w:sz="4" w:space="0" w:color="auto"/>
              <w:right w:val="single" w:sz="4" w:space="0" w:color="auto"/>
            </w:tcBorders>
            <w:noWrap/>
            <w:vAlign w:val="bottom"/>
            <w:hideMark/>
          </w:tcPr>
          <w:p w14:paraId="48225C2B" w14:textId="77777777" w:rsidR="006421BF" w:rsidRPr="00486B9E" w:rsidRDefault="006421BF" w:rsidP="006421BF">
            <w:pPr>
              <w:spacing w:after="0" w:line="240" w:lineRule="auto"/>
              <w:rPr>
                <w:rFonts w:ascii="Open Sans" w:eastAsia="Times New Roman" w:hAnsi="Open Sans" w:cs="Open Sans"/>
                <w:color w:val="000000"/>
                <w:sz w:val="20"/>
                <w:szCs w:val="20"/>
              </w:rPr>
            </w:pPr>
            <w:r w:rsidRPr="00486B9E">
              <w:rPr>
                <w:rFonts w:ascii="Open Sans" w:eastAsia="Times New Roman" w:hAnsi="Open Sans" w:cs="Open Sans"/>
                <w:color w:val="000000"/>
                <w:sz w:val="20"/>
                <w:szCs w:val="20"/>
              </w:rPr>
              <w:t> </w:t>
            </w:r>
          </w:p>
        </w:tc>
        <w:tc>
          <w:tcPr>
            <w:tcW w:w="3422" w:type="dxa"/>
            <w:tcBorders>
              <w:top w:val="nil"/>
              <w:left w:val="nil"/>
              <w:bottom w:val="single" w:sz="4" w:space="0" w:color="auto"/>
              <w:right w:val="single" w:sz="4" w:space="0" w:color="auto"/>
            </w:tcBorders>
            <w:noWrap/>
            <w:vAlign w:val="bottom"/>
          </w:tcPr>
          <w:p w14:paraId="6936A6AD" w14:textId="14BB4913" w:rsidR="006421BF" w:rsidRPr="00486B9E" w:rsidRDefault="006421BF" w:rsidP="006421BF">
            <w:pPr>
              <w:spacing w:after="0" w:line="240" w:lineRule="auto"/>
              <w:rPr>
                <w:rFonts w:ascii="Open Sans" w:eastAsia="Times New Roman" w:hAnsi="Open Sans" w:cs="Open Sans"/>
                <w:color w:val="000000"/>
                <w:sz w:val="20"/>
                <w:szCs w:val="20"/>
              </w:rPr>
            </w:pPr>
          </w:p>
        </w:tc>
      </w:tr>
      <w:tr w:rsidR="006421BF" w:rsidRPr="00486B9E" w14:paraId="7C836F57" w14:textId="77777777" w:rsidTr="00BE7710">
        <w:trPr>
          <w:trHeight w:val="352"/>
        </w:trPr>
        <w:tc>
          <w:tcPr>
            <w:tcW w:w="2333" w:type="dxa"/>
            <w:tcBorders>
              <w:top w:val="nil"/>
              <w:left w:val="single" w:sz="4" w:space="0" w:color="auto"/>
              <w:bottom w:val="single" w:sz="4" w:space="0" w:color="auto"/>
              <w:right w:val="single" w:sz="4" w:space="0" w:color="auto"/>
            </w:tcBorders>
            <w:noWrap/>
            <w:vAlign w:val="bottom"/>
          </w:tcPr>
          <w:p w14:paraId="74F7C017" w14:textId="77777777" w:rsidR="00C35C62" w:rsidRDefault="00D31D7E" w:rsidP="006421BF">
            <w:pPr>
              <w:spacing w:after="0" w:line="240" w:lineRule="auto"/>
              <w:rPr>
                <w:rFonts w:ascii="Open Sans" w:eastAsia="Times New Roman" w:hAnsi="Open Sans" w:cs="Open Sans"/>
                <w:i/>
                <w:iCs/>
                <w:color w:val="000000"/>
                <w:sz w:val="20"/>
                <w:szCs w:val="20"/>
              </w:rPr>
            </w:pPr>
            <w:r w:rsidRPr="00D31D7E">
              <w:rPr>
                <w:rFonts w:ascii="Open Sans" w:eastAsia="Times New Roman" w:hAnsi="Open Sans" w:cs="Open Sans"/>
                <w:i/>
                <w:iCs/>
                <w:color w:val="000000"/>
                <w:sz w:val="20"/>
                <w:szCs w:val="20"/>
              </w:rPr>
              <w:t xml:space="preserve">Example: </w:t>
            </w:r>
          </w:p>
          <w:p w14:paraId="44989A33" w14:textId="74762F0B" w:rsidR="006421BF" w:rsidRPr="00D31D7E" w:rsidRDefault="00D31D7E" w:rsidP="006421BF">
            <w:pPr>
              <w:spacing w:after="0" w:line="240" w:lineRule="auto"/>
              <w:rPr>
                <w:rFonts w:ascii="Open Sans" w:eastAsia="Times New Roman" w:hAnsi="Open Sans" w:cs="Open Sans"/>
                <w:i/>
                <w:iCs/>
                <w:color w:val="000000"/>
                <w:sz w:val="20"/>
                <w:szCs w:val="20"/>
              </w:rPr>
            </w:pPr>
            <w:r w:rsidRPr="00D31D7E">
              <w:rPr>
                <w:rFonts w:ascii="Open Sans" w:eastAsia="Times New Roman" w:hAnsi="Open Sans" w:cs="Open Sans"/>
                <w:i/>
                <w:iCs/>
                <w:color w:val="000000"/>
                <w:sz w:val="20"/>
                <w:szCs w:val="20"/>
              </w:rPr>
              <w:t>Boat charter cost</w:t>
            </w:r>
          </w:p>
        </w:tc>
        <w:tc>
          <w:tcPr>
            <w:tcW w:w="1350" w:type="dxa"/>
            <w:tcBorders>
              <w:top w:val="nil"/>
              <w:left w:val="nil"/>
              <w:bottom w:val="single" w:sz="4" w:space="0" w:color="auto"/>
              <w:right w:val="single" w:sz="4" w:space="0" w:color="auto"/>
            </w:tcBorders>
            <w:noWrap/>
            <w:vAlign w:val="bottom"/>
          </w:tcPr>
          <w:p w14:paraId="2D60679A" w14:textId="0A3FDE51" w:rsidR="006421BF" w:rsidRPr="00D31D7E" w:rsidRDefault="00D31D7E" w:rsidP="006421BF">
            <w:pPr>
              <w:spacing w:after="0" w:line="240" w:lineRule="auto"/>
              <w:rPr>
                <w:rFonts w:ascii="Open Sans" w:eastAsia="Times New Roman" w:hAnsi="Open Sans" w:cs="Open Sans"/>
                <w:i/>
                <w:iCs/>
                <w:color w:val="000000"/>
                <w:sz w:val="20"/>
                <w:szCs w:val="20"/>
              </w:rPr>
            </w:pPr>
            <w:r w:rsidRPr="00D31D7E">
              <w:rPr>
                <w:rFonts w:ascii="Open Sans" w:eastAsia="Times New Roman" w:hAnsi="Open Sans" w:cs="Open Sans"/>
                <w:i/>
                <w:iCs/>
                <w:color w:val="000000"/>
                <w:sz w:val="20"/>
                <w:szCs w:val="20"/>
              </w:rPr>
              <w:t>$2000</w:t>
            </w:r>
          </w:p>
        </w:tc>
        <w:tc>
          <w:tcPr>
            <w:tcW w:w="2340" w:type="dxa"/>
            <w:tcBorders>
              <w:top w:val="nil"/>
              <w:left w:val="nil"/>
              <w:bottom w:val="single" w:sz="4" w:space="0" w:color="auto"/>
              <w:right w:val="single" w:sz="4" w:space="0" w:color="auto"/>
            </w:tcBorders>
            <w:noWrap/>
            <w:vAlign w:val="bottom"/>
          </w:tcPr>
          <w:p w14:paraId="667346F3" w14:textId="56188A5D" w:rsidR="006421BF" w:rsidRPr="00D31D7E" w:rsidRDefault="00D31D7E" w:rsidP="006421BF">
            <w:pPr>
              <w:spacing w:after="0" w:line="240" w:lineRule="auto"/>
              <w:rPr>
                <w:rFonts w:ascii="Open Sans" w:eastAsia="Times New Roman" w:hAnsi="Open Sans" w:cs="Open Sans"/>
                <w:i/>
                <w:iCs/>
                <w:color w:val="000000"/>
                <w:sz w:val="20"/>
                <w:szCs w:val="20"/>
              </w:rPr>
            </w:pPr>
            <w:r w:rsidRPr="00D31D7E">
              <w:rPr>
                <w:rFonts w:ascii="Open Sans" w:eastAsia="Times New Roman" w:hAnsi="Open Sans" w:cs="Open Sans"/>
                <w:i/>
                <w:iCs/>
                <w:color w:val="000000"/>
                <w:sz w:val="20"/>
                <w:szCs w:val="20"/>
              </w:rPr>
              <w:t>$2000</w:t>
            </w:r>
          </w:p>
        </w:tc>
        <w:tc>
          <w:tcPr>
            <w:tcW w:w="1985" w:type="dxa"/>
            <w:tcBorders>
              <w:top w:val="nil"/>
              <w:left w:val="nil"/>
              <w:bottom w:val="single" w:sz="4" w:space="0" w:color="auto"/>
              <w:right w:val="single" w:sz="4" w:space="0" w:color="auto"/>
            </w:tcBorders>
            <w:noWrap/>
            <w:vAlign w:val="bottom"/>
          </w:tcPr>
          <w:p w14:paraId="6F75C778" w14:textId="32E41D8D" w:rsidR="006421BF" w:rsidRPr="00585B9F" w:rsidRDefault="00EA1FD7" w:rsidP="006421BF">
            <w:pPr>
              <w:spacing w:after="0" w:line="240" w:lineRule="auto"/>
              <w:rPr>
                <w:rFonts w:ascii="Open Sans" w:eastAsia="Times New Roman" w:hAnsi="Open Sans" w:cs="Open Sans"/>
                <w:i/>
                <w:iCs/>
                <w:color w:val="000000"/>
                <w:sz w:val="20"/>
                <w:szCs w:val="20"/>
              </w:rPr>
            </w:pPr>
            <w:r w:rsidRPr="00585B9F">
              <w:rPr>
                <w:rFonts w:ascii="Open Sans" w:eastAsia="Times New Roman" w:hAnsi="Open Sans" w:cs="Open Sans"/>
                <w:i/>
                <w:iCs/>
                <w:color w:val="000000"/>
                <w:sz w:val="20"/>
                <w:szCs w:val="20"/>
              </w:rPr>
              <w:t>$4000</w:t>
            </w:r>
          </w:p>
        </w:tc>
        <w:tc>
          <w:tcPr>
            <w:tcW w:w="3422" w:type="dxa"/>
            <w:tcBorders>
              <w:top w:val="nil"/>
              <w:left w:val="nil"/>
              <w:bottom w:val="single" w:sz="4" w:space="0" w:color="auto"/>
              <w:right w:val="single" w:sz="4" w:space="0" w:color="auto"/>
            </w:tcBorders>
            <w:noWrap/>
            <w:vAlign w:val="bottom"/>
          </w:tcPr>
          <w:p w14:paraId="147235B7" w14:textId="30073057" w:rsidR="006421BF" w:rsidRPr="00D31D7E" w:rsidRDefault="00D31D7E" w:rsidP="006421BF">
            <w:pPr>
              <w:spacing w:after="0" w:line="240" w:lineRule="auto"/>
              <w:rPr>
                <w:rFonts w:ascii="Open Sans" w:eastAsia="Times New Roman" w:hAnsi="Open Sans" w:cs="Open Sans"/>
                <w:i/>
                <w:iCs/>
                <w:color w:val="000000"/>
                <w:sz w:val="20"/>
                <w:szCs w:val="20"/>
              </w:rPr>
            </w:pPr>
            <w:r w:rsidRPr="00D31D7E">
              <w:rPr>
                <w:rFonts w:ascii="Open Sans" w:eastAsia="Times New Roman" w:hAnsi="Open Sans" w:cs="Open Sans"/>
                <w:i/>
                <w:iCs/>
                <w:color w:val="000000"/>
                <w:sz w:val="20"/>
                <w:szCs w:val="20"/>
              </w:rPr>
              <w:t>Partner funding from Example organization</w:t>
            </w:r>
          </w:p>
        </w:tc>
      </w:tr>
      <w:tr w:rsidR="006421BF" w:rsidRPr="00486B9E" w14:paraId="14F8A58D" w14:textId="77777777" w:rsidTr="00BE7710">
        <w:trPr>
          <w:trHeight w:val="352"/>
        </w:trPr>
        <w:tc>
          <w:tcPr>
            <w:tcW w:w="2333" w:type="dxa"/>
            <w:tcBorders>
              <w:top w:val="nil"/>
              <w:left w:val="single" w:sz="4" w:space="0" w:color="auto"/>
              <w:bottom w:val="single" w:sz="4" w:space="0" w:color="auto"/>
              <w:right w:val="single" w:sz="4" w:space="0" w:color="auto"/>
            </w:tcBorders>
            <w:noWrap/>
            <w:vAlign w:val="bottom"/>
          </w:tcPr>
          <w:p w14:paraId="68163058" w14:textId="77777777" w:rsidR="006421BF" w:rsidRPr="00486B9E" w:rsidRDefault="006421BF" w:rsidP="006421BF">
            <w:pPr>
              <w:spacing w:after="0" w:line="240" w:lineRule="auto"/>
              <w:rPr>
                <w:rFonts w:ascii="Open Sans" w:eastAsia="Times New Roman" w:hAnsi="Open Sans" w:cs="Open Sans"/>
                <w:color w:val="000000"/>
                <w:sz w:val="20"/>
                <w:szCs w:val="20"/>
              </w:rPr>
            </w:pPr>
          </w:p>
        </w:tc>
        <w:tc>
          <w:tcPr>
            <w:tcW w:w="1350" w:type="dxa"/>
            <w:tcBorders>
              <w:top w:val="nil"/>
              <w:left w:val="nil"/>
              <w:bottom w:val="single" w:sz="4" w:space="0" w:color="auto"/>
              <w:right w:val="single" w:sz="4" w:space="0" w:color="auto"/>
            </w:tcBorders>
            <w:noWrap/>
            <w:vAlign w:val="bottom"/>
          </w:tcPr>
          <w:p w14:paraId="364993F5" w14:textId="77777777" w:rsidR="006421BF" w:rsidRPr="00486B9E" w:rsidRDefault="006421BF" w:rsidP="006421BF">
            <w:pPr>
              <w:spacing w:after="0" w:line="240" w:lineRule="auto"/>
              <w:rPr>
                <w:rFonts w:ascii="Open Sans" w:eastAsia="Times New Roman" w:hAnsi="Open Sans" w:cs="Open Sans"/>
                <w:color w:val="000000"/>
                <w:sz w:val="20"/>
                <w:szCs w:val="20"/>
              </w:rPr>
            </w:pPr>
          </w:p>
        </w:tc>
        <w:tc>
          <w:tcPr>
            <w:tcW w:w="2340" w:type="dxa"/>
            <w:tcBorders>
              <w:top w:val="nil"/>
              <w:left w:val="nil"/>
              <w:bottom w:val="single" w:sz="4" w:space="0" w:color="auto"/>
              <w:right w:val="single" w:sz="4" w:space="0" w:color="auto"/>
            </w:tcBorders>
            <w:noWrap/>
            <w:vAlign w:val="bottom"/>
          </w:tcPr>
          <w:p w14:paraId="3FBDFEBD" w14:textId="77777777" w:rsidR="006421BF" w:rsidRPr="00486B9E" w:rsidRDefault="006421BF" w:rsidP="006421BF">
            <w:pPr>
              <w:spacing w:after="0" w:line="240" w:lineRule="auto"/>
              <w:rPr>
                <w:rFonts w:ascii="Open Sans" w:eastAsia="Times New Roman" w:hAnsi="Open Sans" w:cs="Open Sans"/>
                <w:color w:val="000000"/>
                <w:sz w:val="20"/>
                <w:szCs w:val="20"/>
              </w:rPr>
            </w:pPr>
          </w:p>
        </w:tc>
        <w:tc>
          <w:tcPr>
            <w:tcW w:w="1985" w:type="dxa"/>
            <w:tcBorders>
              <w:top w:val="nil"/>
              <w:left w:val="nil"/>
              <w:bottom w:val="single" w:sz="4" w:space="0" w:color="auto"/>
              <w:right w:val="single" w:sz="4" w:space="0" w:color="auto"/>
            </w:tcBorders>
            <w:noWrap/>
            <w:vAlign w:val="bottom"/>
          </w:tcPr>
          <w:p w14:paraId="76E25F3D" w14:textId="77777777" w:rsidR="006421BF" w:rsidRPr="00486B9E" w:rsidRDefault="006421BF" w:rsidP="006421BF">
            <w:pPr>
              <w:spacing w:after="0" w:line="240" w:lineRule="auto"/>
              <w:rPr>
                <w:rFonts w:ascii="Open Sans" w:eastAsia="Times New Roman" w:hAnsi="Open Sans" w:cs="Open Sans"/>
                <w:color w:val="000000"/>
                <w:sz w:val="20"/>
                <w:szCs w:val="20"/>
              </w:rPr>
            </w:pPr>
          </w:p>
        </w:tc>
        <w:tc>
          <w:tcPr>
            <w:tcW w:w="3422" w:type="dxa"/>
            <w:tcBorders>
              <w:top w:val="nil"/>
              <w:left w:val="nil"/>
              <w:bottom w:val="single" w:sz="4" w:space="0" w:color="auto"/>
              <w:right w:val="single" w:sz="4" w:space="0" w:color="auto"/>
            </w:tcBorders>
            <w:noWrap/>
            <w:vAlign w:val="bottom"/>
          </w:tcPr>
          <w:p w14:paraId="656CAB68" w14:textId="77777777" w:rsidR="006421BF" w:rsidRPr="00486B9E" w:rsidRDefault="006421BF" w:rsidP="006421BF">
            <w:pPr>
              <w:spacing w:after="0" w:line="240" w:lineRule="auto"/>
              <w:rPr>
                <w:rFonts w:ascii="Open Sans" w:eastAsia="Times New Roman" w:hAnsi="Open Sans" w:cs="Open Sans"/>
                <w:color w:val="000000"/>
                <w:sz w:val="20"/>
                <w:szCs w:val="20"/>
              </w:rPr>
            </w:pPr>
          </w:p>
        </w:tc>
      </w:tr>
      <w:tr w:rsidR="006421BF" w:rsidRPr="00486B9E" w14:paraId="5CB20F54" w14:textId="77777777" w:rsidTr="00BE7710">
        <w:trPr>
          <w:trHeight w:val="352"/>
        </w:trPr>
        <w:tc>
          <w:tcPr>
            <w:tcW w:w="2333"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69641F28" w14:textId="62A2F256" w:rsidR="006421BF" w:rsidRPr="00486B9E" w:rsidRDefault="00CA2AE2" w:rsidP="006421BF">
            <w:pPr>
              <w:spacing w:after="0" w:line="240" w:lineRule="auto"/>
              <w:rPr>
                <w:rFonts w:ascii="Open Sans" w:eastAsia="Times New Roman" w:hAnsi="Open Sans" w:cs="Open Sans"/>
                <w:color w:val="000000"/>
                <w:sz w:val="20"/>
                <w:szCs w:val="20"/>
              </w:rPr>
            </w:pPr>
            <w:r>
              <w:rPr>
                <w:rFonts w:ascii="Open Sans" w:eastAsia="Times New Roman" w:hAnsi="Open Sans" w:cs="Open Sans"/>
                <w:color w:val="000000"/>
                <w:sz w:val="20"/>
                <w:szCs w:val="20"/>
              </w:rPr>
              <w:t>Indirect Costs</w:t>
            </w:r>
          </w:p>
        </w:tc>
        <w:tc>
          <w:tcPr>
            <w:tcW w:w="1350" w:type="dxa"/>
            <w:tcBorders>
              <w:top w:val="nil"/>
              <w:left w:val="nil"/>
              <w:bottom w:val="single" w:sz="4" w:space="0" w:color="auto"/>
              <w:right w:val="single" w:sz="4" w:space="0" w:color="auto"/>
            </w:tcBorders>
            <w:noWrap/>
            <w:vAlign w:val="bottom"/>
            <w:hideMark/>
          </w:tcPr>
          <w:p w14:paraId="410C2F27" w14:textId="77777777" w:rsidR="006421BF" w:rsidRPr="00486B9E" w:rsidRDefault="006421BF" w:rsidP="006421BF">
            <w:pPr>
              <w:spacing w:after="0" w:line="240" w:lineRule="auto"/>
              <w:rPr>
                <w:rFonts w:ascii="Open Sans" w:eastAsia="Times New Roman" w:hAnsi="Open Sans" w:cs="Open Sans"/>
                <w:color w:val="000000"/>
                <w:sz w:val="20"/>
                <w:szCs w:val="20"/>
              </w:rPr>
            </w:pPr>
            <w:r w:rsidRPr="00486B9E">
              <w:rPr>
                <w:rFonts w:ascii="Open Sans" w:eastAsia="Times New Roman" w:hAnsi="Open Sans" w:cs="Open Sans"/>
                <w:color w:val="000000"/>
                <w:sz w:val="20"/>
                <w:szCs w:val="20"/>
              </w:rPr>
              <w:t> </w:t>
            </w:r>
          </w:p>
        </w:tc>
        <w:tc>
          <w:tcPr>
            <w:tcW w:w="2340" w:type="dxa"/>
            <w:tcBorders>
              <w:top w:val="nil"/>
              <w:left w:val="nil"/>
              <w:bottom w:val="single" w:sz="4" w:space="0" w:color="auto"/>
              <w:right w:val="single" w:sz="4" w:space="0" w:color="auto"/>
            </w:tcBorders>
            <w:noWrap/>
            <w:vAlign w:val="bottom"/>
            <w:hideMark/>
          </w:tcPr>
          <w:p w14:paraId="0B79BB0C" w14:textId="77777777" w:rsidR="006421BF" w:rsidRPr="00486B9E" w:rsidRDefault="006421BF" w:rsidP="006421BF">
            <w:pPr>
              <w:spacing w:after="0" w:line="240" w:lineRule="auto"/>
              <w:rPr>
                <w:rFonts w:ascii="Open Sans" w:eastAsia="Times New Roman" w:hAnsi="Open Sans" w:cs="Open Sans"/>
                <w:color w:val="000000"/>
                <w:sz w:val="20"/>
                <w:szCs w:val="20"/>
              </w:rPr>
            </w:pPr>
            <w:r w:rsidRPr="00486B9E">
              <w:rPr>
                <w:rFonts w:ascii="Open Sans" w:eastAsia="Times New Roman" w:hAnsi="Open Sans" w:cs="Open Sans"/>
                <w:color w:val="000000"/>
                <w:sz w:val="20"/>
                <w:szCs w:val="20"/>
              </w:rPr>
              <w:t> </w:t>
            </w:r>
          </w:p>
        </w:tc>
        <w:tc>
          <w:tcPr>
            <w:tcW w:w="1985" w:type="dxa"/>
            <w:tcBorders>
              <w:top w:val="nil"/>
              <w:left w:val="nil"/>
              <w:bottom w:val="single" w:sz="4" w:space="0" w:color="auto"/>
              <w:right w:val="single" w:sz="4" w:space="0" w:color="auto"/>
            </w:tcBorders>
            <w:noWrap/>
            <w:vAlign w:val="bottom"/>
            <w:hideMark/>
          </w:tcPr>
          <w:p w14:paraId="7ACBB1FC" w14:textId="77777777" w:rsidR="006421BF" w:rsidRPr="00486B9E" w:rsidRDefault="006421BF" w:rsidP="006421BF">
            <w:pPr>
              <w:spacing w:after="0" w:line="240" w:lineRule="auto"/>
              <w:rPr>
                <w:rFonts w:ascii="Open Sans" w:eastAsia="Times New Roman" w:hAnsi="Open Sans" w:cs="Open Sans"/>
                <w:color w:val="000000"/>
                <w:sz w:val="20"/>
                <w:szCs w:val="20"/>
              </w:rPr>
            </w:pPr>
            <w:r w:rsidRPr="00486B9E">
              <w:rPr>
                <w:rFonts w:ascii="Open Sans" w:eastAsia="Times New Roman" w:hAnsi="Open Sans" w:cs="Open Sans"/>
                <w:color w:val="000000"/>
                <w:sz w:val="20"/>
                <w:szCs w:val="20"/>
              </w:rPr>
              <w:t> </w:t>
            </w:r>
          </w:p>
        </w:tc>
        <w:tc>
          <w:tcPr>
            <w:tcW w:w="3422" w:type="dxa"/>
            <w:tcBorders>
              <w:top w:val="nil"/>
              <w:left w:val="nil"/>
              <w:bottom w:val="single" w:sz="4" w:space="0" w:color="auto"/>
              <w:right w:val="single" w:sz="4" w:space="0" w:color="auto"/>
            </w:tcBorders>
            <w:noWrap/>
            <w:vAlign w:val="bottom"/>
            <w:hideMark/>
          </w:tcPr>
          <w:p w14:paraId="7377F9AB" w14:textId="77777777" w:rsidR="006421BF" w:rsidRPr="00486B9E" w:rsidRDefault="006421BF" w:rsidP="006421BF">
            <w:pPr>
              <w:spacing w:after="0" w:line="240" w:lineRule="auto"/>
              <w:rPr>
                <w:rFonts w:ascii="Open Sans" w:eastAsia="Times New Roman" w:hAnsi="Open Sans" w:cs="Open Sans"/>
                <w:color w:val="000000"/>
                <w:sz w:val="20"/>
                <w:szCs w:val="20"/>
              </w:rPr>
            </w:pPr>
            <w:r w:rsidRPr="00486B9E">
              <w:rPr>
                <w:rFonts w:ascii="Open Sans" w:eastAsia="Times New Roman" w:hAnsi="Open Sans" w:cs="Open Sans"/>
                <w:color w:val="000000"/>
                <w:sz w:val="20"/>
                <w:szCs w:val="20"/>
              </w:rPr>
              <w:t> </w:t>
            </w:r>
          </w:p>
        </w:tc>
      </w:tr>
      <w:tr w:rsidR="00CA2AE2" w:rsidRPr="00486B9E" w14:paraId="2A9CEF55" w14:textId="77777777" w:rsidTr="00BE7710">
        <w:trPr>
          <w:trHeight w:val="352"/>
        </w:trPr>
        <w:tc>
          <w:tcPr>
            <w:tcW w:w="2333" w:type="dxa"/>
            <w:tcBorders>
              <w:top w:val="nil"/>
              <w:left w:val="single" w:sz="4" w:space="0" w:color="auto"/>
              <w:bottom w:val="single" w:sz="4" w:space="0" w:color="auto"/>
              <w:right w:val="single" w:sz="4" w:space="0" w:color="auto"/>
            </w:tcBorders>
            <w:noWrap/>
            <w:vAlign w:val="bottom"/>
          </w:tcPr>
          <w:p w14:paraId="624E960D" w14:textId="77777777" w:rsidR="00CA2AE2" w:rsidRPr="00486B9E" w:rsidRDefault="00CA2AE2" w:rsidP="006421BF">
            <w:pPr>
              <w:spacing w:after="0" w:line="240" w:lineRule="auto"/>
              <w:rPr>
                <w:rFonts w:ascii="Open Sans" w:eastAsia="Times New Roman" w:hAnsi="Open Sans" w:cs="Open Sans"/>
                <w:color w:val="000000"/>
                <w:sz w:val="20"/>
                <w:szCs w:val="20"/>
              </w:rPr>
            </w:pPr>
          </w:p>
        </w:tc>
        <w:tc>
          <w:tcPr>
            <w:tcW w:w="1350" w:type="dxa"/>
            <w:tcBorders>
              <w:top w:val="nil"/>
              <w:left w:val="nil"/>
              <w:bottom w:val="single" w:sz="4" w:space="0" w:color="auto"/>
              <w:right w:val="single" w:sz="4" w:space="0" w:color="auto"/>
            </w:tcBorders>
            <w:noWrap/>
            <w:vAlign w:val="bottom"/>
          </w:tcPr>
          <w:p w14:paraId="7BDF690E" w14:textId="77777777" w:rsidR="00CA2AE2" w:rsidRPr="00486B9E" w:rsidRDefault="00CA2AE2" w:rsidP="006421BF">
            <w:pPr>
              <w:spacing w:after="0" w:line="240" w:lineRule="auto"/>
              <w:rPr>
                <w:rFonts w:ascii="Open Sans" w:eastAsia="Times New Roman" w:hAnsi="Open Sans" w:cs="Open Sans"/>
                <w:color w:val="000000"/>
                <w:sz w:val="20"/>
                <w:szCs w:val="20"/>
              </w:rPr>
            </w:pPr>
          </w:p>
        </w:tc>
        <w:tc>
          <w:tcPr>
            <w:tcW w:w="2340" w:type="dxa"/>
            <w:tcBorders>
              <w:top w:val="nil"/>
              <w:left w:val="nil"/>
              <w:bottom w:val="single" w:sz="4" w:space="0" w:color="auto"/>
              <w:right w:val="single" w:sz="4" w:space="0" w:color="auto"/>
            </w:tcBorders>
            <w:noWrap/>
            <w:vAlign w:val="bottom"/>
          </w:tcPr>
          <w:p w14:paraId="44CE3359" w14:textId="77777777" w:rsidR="00CA2AE2" w:rsidRPr="00486B9E" w:rsidRDefault="00CA2AE2" w:rsidP="006421BF">
            <w:pPr>
              <w:spacing w:after="0" w:line="240" w:lineRule="auto"/>
              <w:rPr>
                <w:rFonts w:ascii="Open Sans" w:eastAsia="Times New Roman" w:hAnsi="Open Sans" w:cs="Open Sans"/>
                <w:color w:val="000000"/>
                <w:sz w:val="20"/>
                <w:szCs w:val="20"/>
              </w:rPr>
            </w:pPr>
          </w:p>
        </w:tc>
        <w:tc>
          <w:tcPr>
            <w:tcW w:w="1985" w:type="dxa"/>
            <w:tcBorders>
              <w:top w:val="nil"/>
              <w:left w:val="nil"/>
              <w:bottom w:val="single" w:sz="4" w:space="0" w:color="auto"/>
              <w:right w:val="single" w:sz="4" w:space="0" w:color="auto"/>
            </w:tcBorders>
            <w:noWrap/>
            <w:vAlign w:val="bottom"/>
          </w:tcPr>
          <w:p w14:paraId="3594C183" w14:textId="77777777" w:rsidR="00CA2AE2" w:rsidRPr="00486B9E" w:rsidRDefault="00CA2AE2" w:rsidP="006421BF">
            <w:pPr>
              <w:spacing w:after="0" w:line="240" w:lineRule="auto"/>
              <w:rPr>
                <w:rFonts w:ascii="Open Sans" w:eastAsia="Times New Roman" w:hAnsi="Open Sans" w:cs="Open Sans"/>
                <w:color w:val="000000"/>
                <w:sz w:val="20"/>
                <w:szCs w:val="20"/>
              </w:rPr>
            </w:pPr>
          </w:p>
        </w:tc>
        <w:tc>
          <w:tcPr>
            <w:tcW w:w="3422" w:type="dxa"/>
            <w:tcBorders>
              <w:top w:val="nil"/>
              <w:left w:val="nil"/>
              <w:bottom w:val="single" w:sz="4" w:space="0" w:color="auto"/>
              <w:right w:val="single" w:sz="4" w:space="0" w:color="auto"/>
            </w:tcBorders>
            <w:noWrap/>
            <w:vAlign w:val="bottom"/>
          </w:tcPr>
          <w:p w14:paraId="26D092D0" w14:textId="77777777" w:rsidR="00CA2AE2" w:rsidRPr="00486B9E" w:rsidRDefault="00CA2AE2" w:rsidP="006421BF">
            <w:pPr>
              <w:spacing w:after="0" w:line="240" w:lineRule="auto"/>
              <w:rPr>
                <w:rFonts w:ascii="Open Sans" w:eastAsia="Times New Roman" w:hAnsi="Open Sans" w:cs="Open Sans"/>
                <w:color w:val="000000"/>
                <w:sz w:val="20"/>
                <w:szCs w:val="20"/>
              </w:rPr>
            </w:pPr>
          </w:p>
        </w:tc>
      </w:tr>
      <w:tr w:rsidR="00CA2AE2" w:rsidRPr="00486B9E" w14:paraId="7C8B4E85" w14:textId="77777777" w:rsidTr="00BE7710">
        <w:trPr>
          <w:trHeight w:val="352"/>
        </w:trPr>
        <w:tc>
          <w:tcPr>
            <w:tcW w:w="2333" w:type="dxa"/>
            <w:tcBorders>
              <w:top w:val="nil"/>
              <w:left w:val="single" w:sz="4" w:space="0" w:color="auto"/>
              <w:bottom w:val="single" w:sz="4" w:space="0" w:color="auto"/>
              <w:right w:val="single" w:sz="4" w:space="0" w:color="auto"/>
            </w:tcBorders>
            <w:noWrap/>
            <w:vAlign w:val="bottom"/>
          </w:tcPr>
          <w:p w14:paraId="3F7EF732" w14:textId="77777777" w:rsidR="00CA2AE2" w:rsidRPr="00486B9E" w:rsidRDefault="00CA2AE2" w:rsidP="006421BF">
            <w:pPr>
              <w:spacing w:after="0" w:line="240" w:lineRule="auto"/>
              <w:rPr>
                <w:rFonts w:ascii="Open Sans" w:eastAsia="Times New Roman" w:hAnsi="Open Sans" w:cs="Open Sans"/>
                <w:color w:val="000000"/>
                <w:sz w:val="20"/>
                <w:szCs w:val="20"/>
              </w:rPr>
            </w:pPr>
          </w:p>
        </w:tc>
        <w:tc>
          <w:tcPr>
            <w:tcW w:w="1350" w:type="dxa"/>
            <w:tcBorders>
              <w:top w:val="nil"/>
              <w:left w:val="nil"/>
              <w:bottom w:val="single" w:sz="4" w:space="0" w:color="auto"/>
              <w:right w:val="single" w:sz="4" w:space="0" w:color="auto"/>
            </w:tcBorders>
            <w:noWrap/>
            <w:vAlign w:val="bottom"/>
          </w:tcPr>
          <w:p w14:paraId="04DE1EC5" w14:textId="77777777" w:rsidR="00CA2AE2" w:rsidRPr="00486B9E" w:rsidRDefault="00CA2AE2" w:rsidP="006421BF">
            <w:pPr>
              <w:spacing w:after="0" w:line="240" w:lineRule="auto"/>
              <w:rPr>
                <w:rFonts w:ascii="Open Sans" w:eastAsia="Times New Roman" w:hAnsi="Open Sans" w:cs="Open Sans"/>
                <w:color w:val="000000"/>
                <w:sz w:val="20"/>
                <w:szCs w:val="20"/>
              </w:rPr>
            </w:pPr>
          </w:p>
        </w:tc>
        <w:tc>
          <w:tcPr>
            <w:tcW w:w="2340" w:type="dxa"/>
            <w:tcBorders>
              <w:top w:val="nil"/>
              <w:left w:val="nil"/>
              <w:bottom w:val="single" w:sz="4" w:space="0" w:color="auto"/>
              <w:right w:val="single" w:sz="4" w:space="0" w:color="auto"/>
            </w:tcBorders>
            <w:noWrap/>
            <w:vAlign w:val="bottom"/>
          </w:tcPr>
          <w:p w14:paraId="584F2ABB" w14:textId="77777777" w:rsidR="00CA2AE2" w:rsidRPr="00486B9E" w:rsidRDefault="00CA2AE2" w:rsidP="006421BF">
            <w:pPr>
              <w:spacing w:after="0" w:line="240" w:lineRule="auto"/>
              <w:rPr>
                <w:rFonts w:ascii="Open Sans" w:eastAsia="Times New Roman" w:hAnsi="Open Sans" w:cs="Open Sans"/>
                <w:color w:val="000000"/>
                <w:sz w:val="20"/>
                <w:szCs w:val="20"/>
              </w:rPr>
            </w:pPr>
          </w:p>
        </w:tc>
        <w:tc>
          <w:tcPr>
            <w:tcW w:w="1985" w:type="dxa"/>
            <w:tcBorders>
              <w:top w:val="nil"/>
              <w:left w:val="nil"/>
              <w:bottom w:val="single" w:sz="4" w:space="0" w:color="auto"/>
              <w:right w:val="single" w:sz="4" w:space="0" w:color="auto"/>
            </w:tcBorders>
            <w:noWrap/>
            <w:vAlign w:val="bottom"/>
          </w:tcPr>
          <w:p w14:paraId="7027267E" w14:textId="77777777" w:rsidR="00CA2AE2" w:rsidRPr="00486B9E" w:rsidRDefault="00CA2AE2" w:rsidP="006421BF">
            <w:pPr>
              <w:spacing w:after="0" w:line="240" w:lineRule="auto"/>
              <w:rPr>
                <w:rFonts w:ascii="Open Sans" w:eastAsia="Times New Roman" w:hAnsi="Open Sans" w:cs="Open Sans"/>
                <w:color w:val="000000"/>
                <w:sz w:val="20"/>
                <w:szCs w:val="20"/>
              </w:rPr>
            </w:pPr>
          </w:p>
        </w:tc>
        <w:tc>
          <w:tcPr>
            <w:tcW w:w="3422" w:type="dxa"/>
            <w:tcBorders>
              <w:top w:val="nil"/>
              <w:left w:val="nil"/>
              <w:bottom w:val="single" w:sz="4" w:space="0" w:color="auto"/>
              <w:right w:val="single" w:sz="4" w:space="0" w:color="auto"/>
            </w:tcBorders>
            <w:noWrap/>
            <w:vAlign w:val="bottom"/>
          </w:tcPr>
          <w:p w14:paraId="28FC9275" w14:textId="77777777" w:rsidR="00CA2AE2" w:rsidRPr="00486B9E" w:rsidRDefault="00CA2AE2" w:rsidP="006421BF">
            <w:pPr>
              <w:spacing w:after="0" w:line="240" w:lineRule="auto"/>
              <w:rPr>
                <w:rFonts w:ascii="Open Sans" w:eastAsia="Times New Roman" w:hAnsi="Open Sans" w:cs="Open Sans"/>
                <w:color w:val="000000"/>
                <w:sz w:val="20"/>
                <w:szCs w:val="20"/>
              </w:rPr>
            </w:pPr>
          </w:p>
        </w:tc>
      </w:tr>
      <w:tr w:rsidR="006421BF" w:rsidRPr="00486B9E" w14:paraId="7679006A" w14:textId="77777777" w:rsidTr="00BE7710">
        <w:trPr>
          <w:trHeight w:val="352"/>
        </w:trPr>
        <w:tc>
          <w:tcPr>
            <w:tcW w:w="2333"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14:paraId="1762D50A" w14:textId="2CF03F3D" w:rsidR="006421BF" w:rsidRPr="00486B9E" w:rsidRDefault="00CA2AE2" w:rsidP="006421BF">
            <w:pPr>
              <w:spacing w:after="0" w:line="240" w:lineRule="auto"/>
              <w:rPr>
                <w:rFonts w:ascii="Open Sans" w:eastAsia="Times New Roman" w:hAnsi="Open Sans" w:cs="Open Sans"/>
                <w:color w:val="000000"/>
                <w:sz w:val="20"/>
                <w:szCs w:val="20"/>
              </w:rPr>
            </w:pPr>
            <w:r>
              <w:rPr>
                <w:rFonts w:ascii="Open Sans" w:eastAsia="Times New Roman" w:hAnsi="Open Sans" w:cs="Open Sans"/>
                <w:color w:val="000000"/>
                <w:sz w:val="20"/>
                <w:szCs w:val="20"/>
              </w:rPr>
              <w:t>Other:</w:t>
            </w:r>
          </w:p>
        </w:tc>
        <w:tc>
          <w:tcPr>
            <w:tcW w:w="1350" w:type="dxa"/>
            <w:tcBorders>
              <w:top w:val="nil"/>
              <w:left w:val="nil"/>
              <w:bottom w:val="single" w:sz="4" w:space="0" w:color="auto"/>
              <w:right w:val="single" w:sz="4" w:space="0" w:color="auto"/>
            </w:tcBorders>
            <w:noWrap/>
            <w:vAlign w:val="bottom"/>
          </w:tcPr>
          <w:p w14:paraId="4593A3EB" w14:textId="77777777" w:rsidR="006421BF" w:rsidRPr="00486B9E" w:rsidRDefault="006421BF" w:rsidP="006421BF">
            <w:pPr>
              <w:spacing w:after="0" w:line="240" w:lineRule="auto"/>
              <w:rPr>
                <w:rFonts w:ascii="Open Sans" w:eastAsia="Times New Roman" w:hAnsi="Open Sans" w:cs="Open Sans"/>
                <w:color w:val="000000"/>
                <w:sz w:val="20"/>
                <w:szCs w:val="20"/>
              </w:rPr>
            </w:pPr>
          </w:p>
        </w:tc>
        <w:tc>
          <w:tcPr>
            <w:tcW w:w="2340" w:type="dxa"/>
            <w:tcBorders>
              <w:top w:val="nil"/>
              <w:left w:val="nil"/>
              <w:bottom w:val="single" w:sz="4" w:space="0" w:color="auto"/>
              <w:right w:val="single" w:sz="4" w:space="0" w:color="auto"/>
            </w:tcBorders>
            <w:noWrap/>
            <w:vAlign w:val="bottom"/>
          </w:tcPr>
          <w:p w14:paraId="4C044C8E" w14:textId="77777777" w:rsidR="006421BF" w:rsidRPr="00486B9E" w:rsidRDefault="006421BF" w:rsidP="006421BF">
            <w:pPr>
              <w:spacing w:after="0" w:line="240" w:lineRule="auto"/>
              <w:rPr>
                <w:rFonts w:ascii="Open Sans" w:eastAsia="Times New Roman" w:hAnsi="Open Sans" w:cs="Open Sans"/>
                <w:color w:val="000000"/>
                <w:sz w:val="20"/>
                <w:szCs w:val="20"/>
              </w:rPr>
            </w:pPr>
          </w:p>
        </w:tc>
        <w:tc>
          <w:tcPr>
            <w:tcW w:w="1985" w:type="dxa"/>
            <w:tcBorders>
              <w:top w:val="nil"/>
              <w:left w:val="nil"/>
              <w:bottom w:val="single" w:sz="4" w:space="0" w:color="auto"/>
              <w:right w:val="single" w:sz="4" w:space="0" w:color="auto"/>
            </w:tcBorders>
            <w:noWrap/>
            <w:vAlign w:val="bottom"/>
          </w:tcPr>
          <w:p w14:paraId="5BF9C9C9" w14:textId="77777777" w:rsidR="006421BF" w:rsidRPr="00486B9E" w:rsidRDefault="006421BF" w:rsidP="006421BF">
            <w:pPr>
              <w:spacing w:after="0" w:line="240" w:lineRule="auto"/>
              <w:rPr>
                <w:rFonts w:ascii="Open Sans" w:eastAsia="Times New Roman" w:hAnsi="Open Sans" w:cs="Open Sans"/>
                <w:color w:val="000000"/>
                <w:sz w:val="20"/>
                <w:szCs w:val="20"/>
              </w:rPr>
            </w:pPr>
          </w:p>
        </w:tc>
        <w:tc>
          <w:tcPr>
            <w:tcW w:w="3422" w:type="dxa"/>
            <w:tcBorders>
              <w:top w:val="nil"/>
              <w:left w:val="nil"/>
              <w:bottom w:val="single" w:sz="4" w:space="0" w:color="auto"/>
              <w:right w:val="single" w:sz="4" w:space="0" w:color="auto"/>
            </w:tcBorders>
            <w:noWrap/>
            <w:vAlign w:val="bottom"/>
          </w:tcPr>
          <w:p w14:paraId="18BF1AEF" w14:textId="77777777" w:rsidR="006421BF" w:rsidRPr="00486B9E" w:rsidRDefault="006421BF" w:rsidP="006421BF">
            <w:pPr>
              <w:spacing w:after="0" w:line="240" w:lineRule="auto"/>
              <w:rPr>
                <w:rFonts w:ascii="Open Sans" w:eastAsia="Times New Roman" w:hAnsi="Open Sans" w:cs="Open Sans"/>
                <w:color w:val="000000"/>
                <w:sz w:val="20"/>
                <w:szCs w:val="20"/>
              </w:rPr>
            </w:pPr>
          </w:p>
        </w:tc>
      </w:tr>
      <w:tr w:rsidR="006421BF" w:rsidRPr="00486B9E" w14:paraId="68B8FE10" w14:textId="77777777" w:rsidTr="00BE7710">
        <w:trPr>
          <w:trHeight w:val="352"/>
        </w:trPr>
        <w:tc>
          <w:tcPr>
            <w:tcW w:w="2333" w:type="dxa"/>
            <w:tcBorders>
              <w:top w:val="nil"/>
              <w:left w:val="single" w:sz="4" w:space="0" w:color="auto"/>
              <w:bottom w:val="single" w:sz="4" w:space="0" w:color="auto"/>
              <w:right w:val="single" w:sz="4" w:space="0" w:color="auto"/>
            </w:tcBorders>
            <w:noWrap/>
            <w:vAlign w:val="bottom"/>
          </w:tcPr>
          <w:p w14:paraId="4654E8FD" w14:textId="77777777" w:rsidR="006421BF" w:rsidRPr="00486B9E" w:rsidRDefault="006421BF" w:rsidP="006421BF">
            <w:pPr>
              <w:spacing w:after="0" w:line="240" w:lineRule="auto"/>
              <w:rPr>
                <w:rFonts w:ascii="Open Sans" w:eastAsia="Times New Roman" w:hAnsi="Open Sans" w:cs="Open Sans"/>
                <w:color w:val="000000"/>
                <w:sz w:val="20"/>
                <w:szCs w:val="20"/>
              </w:rPr>
            </w:pPr>
          </w:p>
        </w:tc>
        <w:tc>
          <w:tcPr>
            <w:tcW w:w="1350" w:type="dxa"/>
            <w:tcBorders>
              <w:top w:val="nil"/>
              <w:left w:val="nil"/>
              <w:bottom w:val="single" w:sz="4" w:space="0" w:color="auto"/>
              <w:right w:val="single" w:sz="4" w:space="0" w:color="auto"/>
            </w:tcBorders>
            <w:noWrap/>
            <w:vAlign w:val="bottom"/>
          </w:tcPr>
          <w:p w14:paraId="427B108B" w14:textId="77777777" w:rsidR="006421BF" w:rsidRPr="00486B9E" w:rsidRDefault="006421BF" w:rsidP="006421BF">
            <w:pPr>
              <w:spacing w:after="0" w:line="240" w:lineRule="auto"/>
              <w:rPr>
                <w:rFonts w:ascii="Open Sans" w:eastAsia="Times New Roman" w:hAnsi="Open Sans" w:cs="Open Sans"/>
                <w:color w:val="000000"/>
                <w:sz w:val="20"/>
                <w:szCs w:val="20"/>
              </w:rPr>
            </w:pPr>
          </w:p>
        </w:tc>
        <w:tc>
          <w:tcPr>
            <w:tcW w:w="2340" w:type="dxa"/>
            <w:tcBorders>
              <w:top w:val="nil"/>
              <w:left w:val="nil"/>
              <w:bottom w:val="single" w:sz="4" w:space="0" w:color="auto"/>
              <w:right w:val="single" w:sz="4" w:space="0" w:color="auto"/>
            </w:tcBorders>
            <w:noWrap/>
            <w:vAlign w:val="bottom"/>
          </w:tcPr>
          <w:p w14:paraId="06368E26" w14:textId="77777777" w:rsidR="006421BF" w:rsidRPr="00486B9E" w:rsidRDefault="006421BF" w:rsidP="006421BF">
            <w:pPr>
              <w:spacing w:after="0" w:line="240" w:lineRule="auto"/>
              <w:rPr>
                <w:rFonts w:ascii="Open Sans" w:eastAsia="Times New Roman" w:hAnsi="Open Sans" w:cs="Open Sans"/>
                <w:color w:val="000000"/>
                <w:sz w:val="20"/>
                <w:szCs w:val="20"/>
              </w:rPr>
            </w:pPr>
          </w:p>
        </w:tc>
        <w:tc>
          <w:tcPr>
            <w:tcW w:w="1985" w:type="dxa"/>
            <w:tcBorders>
              <w:top w:val="nil"/>
              <w:left w:val="nil"/>
              <w:bottom w:val="single" w:sz="4" w:space="0" w:color="auto"/>
              <w:right w:val="single" w:sz="4" w:space="0" w:color="auto"/>
            </w:tcBorders>
            <w:noWrap/>
            <w:vAlign w:val="bottom"/>
          </w:tcPr>
          <w:p w14:paraId="75F7FFA0" w14:textId="77777777" w:rsidR="006421BF" w:rsidRPr="00486B9E" w:rsidRDefault="006421BF" w:rsidP="006421BF">
            <w:pPr>
              <w:spacing w:after="0" w:line="240" w:lineRule="auto"/>
              <w:rPr>
                <w:rFonts w:ascii="Open Sans" w:eastAsia="Times New Roman" w:hAnsi="Open Sans" w:cs="Open Sans"/>
                <w:color w:val="000000"/>
                <w:sz w:val="20"/>
                <w:szCs w:val="20"/>
              </w:rPr>
            </w:pPr>
          </w:p>
        </w:tc>
        <w:tc>
          <w:tcPr>
            <w:tcW w:w="3422" w:type="dxa"/>
            <w:tcBorders>
              <w:top w:val="nil"/>
              <w:left w:val="nil"/>
              <w:bottom w:val="single" w:sz="4" w:space="0" w:color="auto"/>
              <w:right w:val="single" w:sz="4" w:space="0" w:color="auto"/>
            </w:tcBorders>
            <w:noWrap/>
            <w:vAlign w:val="bottom"/>
          </w:tcPr>
          <w:p w14:paraId="46168354" w14:textId="77777777" w:rsidR="006421BF" w:rsidRPr="00486B9E" w:rsidRDefault="006421BF" w:rsidP="006421BF">
            <w:pPr>
              <w:spacing w:after="0" w:line="240" w:lineRule="auto"/>
              <w:rPr>
                <w:rFonts w:ascii="Open Sans" w:eastAsia="Times New Roman" w:hAnsi="Open Sans" w:cs="Open Sans"/>
                <w:color w:val="000000"/>
                <w:sz w:val="20"/>
                <w:szCs w:val="20"/>
              </w:rPr>
            </w:pPr>
          </w:p>
        </w:tc>
      </w:tr>
      <w:tr w:rsidR="006421BF" w:rsidRPr="00486B9E" w14:paraId="63CF4C0F" w14:textId="77777777" w:rsidTr="00BE7710">
        <w:trPr>
          <w:trHeight w:val="352"/>
        </w:trPr>
        <w:tc>
          <w:tcPr>
            <w:tcW w:w="2333" w:type="dxa"/>
            <w:tcBorders>
              <w:top w:val="nil"/>
              <w:left w:val="single" w:sz="4" w:space="0" w:color="auto"/>
              <w:bottom w:val="single" w:sz="4" w:space="0" w:color="auto"/>
              <w:right w:val="single" w:sz="4" w:space="0" w:color="auto"/>
            </w:tcBorders>
            <w:noWrap/>
            <w:vAlign w:val="bottom"/>
            <w:hideMark/>
          </w:tcPr>
          <w:p w14:paraId="3602ED3F" w14:textId="2A762106" w:rsidR="006421BF" w:rsidRPr="00486B9E" w:rsidRDefault="006421BF" w:rsidP="006421BF">
            <w:pPr>
              <w:spacing w:after="0" w:line="240" w:lineRule="auto"/>
              <w:rPr>
                <w:rFonts w:ascii="Open Sans" w:eastAsia="Times New Roman" w:hAnsi="Open Sans" w:cs="Open Sans"/>
                <w:b/>
                <w:bCs/>
                <w:color w:val="000000"/>
                <w:sz w:val="20"/>
                <w:szCs w:val="20"/>
              </w:rPr>
            </w:pPr>
            <w:r w:rsidRPr="00486B9E">
              <w:rPr>
                <w:rFonts w:ascii="Open Sans" w:eastAsia="Times New Roman" w:hAnsi="Open Sans" w:cs="Open Sans"/>
                <w:b/>
                <w:bCs/>
                <w:color w:val="000000"/>
                <w:sz w:val="20"/>
                <w:szCs w:val="20"/>
              </w:rPr>
              <w:t>Total</w:t>
            </w:r>
            <w:r w:rsidRPr="00937C4F">
              <w:rPr>
                <w:rFonts w:ascii="Open Sans" w:eastAsia="Times New Roman" w:hAnsi="Open Sans" w:cs="Open Sans"/>
                <w:b/>
                <w:bCs/>
                <w:color w:val="000000"/>
                <w:sz w:val="20"/>
                <w:szCs w:val="20"/>
              </w:rPr>
              <w:t>s</w:t>
            </w:r>
          </w:p>
        </w:tc>
        <w:tc>
          <w:tcPr>
            <w:tcW w:w="1350" w:type="dxa"/>
            <w:tcBorders>
              <w:top w:val="nil"/>
              <w:left w:val="nil"/>
              <w:bottom w:val="single" w:sz="4" w:space="0" w:color="auto"/>
              <w:right w:val="single" w:sz="4" w:space="0" w:color="auto"/>
            </w:tcBorders>
            <w:noWrap/>
            <w:vAlign w:val="bottom"/>
            <w:hideMark/>
          </w:tcPr>
          <w:p w14:paraId="29545AA9" w14:textId="77777777" w:rsidR="006421BF" w:rsidRPr="00486B9E" w:rsidRDefault="006421BF" w:rsidP="006421BF">
            <w:pPr>
              <w:spacing w:after="0" w:line="240" w:lineRule="auto"/>
              <w:rPr>
                <w:rFonts w:ascii="Open Sans" w:eastAsia="Times New Roman" w:hAnsi="Open Sans" w:cs="Open Sans"/>
                <w:b/>
                <w:bCs/>
                <w:color w:val="000000"/>
                <w:sz w:val="20"/>
                <w:szCs w:val="20"/>
              </w:rPr>
            </w:pPr>
            <w:r w:rsidRPr="00486B9E">
              <w:rPr>
                <w:rFonts w:ascii="Open Sans" w:eastAsia="Times New Roman" w:hAnsi="Open Sans" w:cs="Open Sans"/>
                <w:b/>
                <w:bCs/>
                <w:color w:val="000000"/>
                <w:sz w:val="20"/>
                <w:szCs w:val="20"/>
              </w:rPr>
              <w:t> </w:t>
            </w:r>
          </w:p>
        </w:tc>
        <w:tc>
          <w:tcPr>
            <w:tcW w:w="2340" w:type="dxa"/>
            <w:tcBorders>
              <w:top w:val="nil"/>
              <w:left w:val="nil"/>
              <w:bottom w:val="single" w:sz="4" w:space="0" w:color="auto"/>
              <w:right w:val="single" w:sz="4" w:space="0" w:color="auto"/>
            </w:tcBorders>
            <w:noWrap/>
            <w:vAlign w:val="bottom"/>
            <w:hideMark/>
          </w:tcPr>
          <w:p w14:paraId="2426D7E5" w14:textId="77777777" w:rsidR="006421BF" w:rsidRPr="00486B9E" w:rsidRDefault="006421BF" w:rsidP="006421BF">
            <w:pPr>
              <w:spacing w:after="0" w:line="240" w:lineRule="auto"/>
              <w:rPr>
                <w:rFonts w:ascii="Open Sans" w:eastAsia="Times New Roman" w:hAnsi="Open Sans" w:cs="Open Sans"/>
                <w:b/>
                <w:bCs/>
                <w:color w:val="000000"/>
                <w:sz w:val="20"/>
                <w:szCs w:val="20"/>
              </w:rPr>
            </w:pPr>
            <w:r w:rsidRPr="00486B9E">
              <w:rPr>
                <w:rFonts w:ascii="Open Sans" w:eastAsia="Times New Roman" w:hAnsi="Open Sans" w:cs="Open Sans"/>
                <w:b/>
                <w:bCs/>
                <w:color w:val="000000"/>
                <w:sz w:val="20"/>
                <w:szCs w:val="20"/>
              </w:rPr>
              <w:t> </w:t>
            </w:r>
          </w:p>
        </w:tc>
        <w:tc>
          <w:tcPr>
            <w:tcW w:w="1985" w:type="dxa"/>
            <w:tcBorders>
              <w:top w:val="nil"/>
              <w:left w:val="nil"/>
              <w:bottom w:val="single" w:sz="4" w:space="0" w:color="auto"/>
              <w:right w:val="single" w:sz="4" w:space="0" w:color="auto"/>
            </w:tcBorders>
            <w:noWrap/>
            <w:vAlign w:val="bottom"/>
            <w:hideMark/>
          </w:tcPr>
          <w:p w14:paraId="6DF895B2" w14:textId="77777777" w:rsidR="006421BF" w:rsidRPr="00486B9E" w:rsidRDefault="006421BF" w:rsidP="006421BF">
            <w:pPr>
              <w:spacing w:after="0" w:line="240" w:lineRule="auto"/>
              <w:rPr>
                <w:rFonts w:ascii="Open Sans" w:eastAsia="Times New Roman" w:hAnsi="Open Sans" w:cs="Open Sans"/>
                <w:b/>
                <w:bCs/>
                <w:color w:val="000000"/>
                <w:sz w:val="20"/>
                <w:szCs w:val="20"/>
              </w:rPr>
            </w:pPr>
            <w:r w:rsidRPr="00486B9E">
              <w:rPr>
                <w:rFonts w:ascii="Open Sans" w:eastAsia="Times New Roman" w:hAnsi="Open Sans" w:cs="Open Sans"/>
                <w:b/>
                <w:bCs/>
                <w:color w:val="000000"/>
                <w:sz w:val="20"/>
                <w:szCs w:val="20"/>
              </w:rPr>
              <w:t> </w:t>
            </w:r>
          </w:p>
        </w:tc>
        <w:tc>
          <w:tcPr>
            <w:tcW w:w="3422" w:type="dxa"/>
            <w:tcBorders>
              <w:top w:val="nil"/>
              <w:left w:val="nil"/>
              <w:bottom w:val="single" w:sz="4" w:space="0" w:color="auto"/>
              <w:right w:val="single" w:sz="4" w:space="0" w:color="auto"/>
            </w:tcBorders>
            <w:noWrap/>
            <w:vAlign w:val="bottom"/>
            <w:hideMark/>
          </w:tcPr>
          <w:p w14:paraId="7493C3E6" w14:textId="77777777" w:rsidR="006421BF" w:rsidRPr="00486B9E" w:rsidRDefault="006421BF" w:rsidP="006421BF">
            <w:pPr>
              <w:spacing w:after="0" w:line="240" w:lineRule="auto"/>
              <w:rPr>
                <w:rFonts w:ascii="Open Sans" w:eastAsia="Times New Roman" w:hAnsi="Open Sans" w:cs="Open Sans"/>
                <w:b/>
                <w:bCs/>
                <w:color w:val="000000"/>
                <w:sz w:val="20"/>
                <w:szCs w:val="20"/>
              </w:rPr>
            </w:pPr>
            <w:r w:rsidRPr="00486B9E">
              <w:rPr>
                <w:rFonts w:ascii="Open Sans" w:eastAsia="Times New Roman" w:hAnsi="Open Sans" w:cs="Open Sans"/>
                <w:b/>
                <w:bCs/>
                <w:color w:val="000000"/>
                <w:sz w:val="20"/>
                <w:szCs w:val="20"/>
              </w:rPr>
              <w:t> </w:t>
            </w:r>
          </w:p>
        </w:tc>
      </w:tr>
    </w:tbl>
    <w:p w14:paraId="01FD60ED" w14:textId="66C2A5E7" w:rsidR="007D5CCE" w:rsidRPr="009826DB" w:rsidRDefault="007D5CCE">
      <w:pPr>
        <w:rPr>
          <w:rFonts w:ascii="Open Sans" w:hAnsi="Open Sans" w:cs="Open Sans"/>
        </w:rPr>
      </w:pPr>
    </w:p>
    <w:p w14:paraId="54638E5F" w14:textId="1310B798" w:rsidR="004165AC" w:rsidRPr="009826DB" w:rsidRDefault="004165AC">
      <w:pPr>
        <w:rPr>
          <w:rFonts w:ascii="Open Sans" w:hAnsi="Open Sans" w:cs="Open Sans"/>
        </w:rPr>
      </w:pPr>
      <w:r w:rsidRPr="009826DB">
        <w:rPr>
          <w:rFonts w:ascii="Open Sans" w:hAnsi="Open Sans" w:cs="Open Sans"/>
        </w:rPr>
        <w:t xml:space="preserve">Describe any additional budget </w:t>
      </w:r>
      <w:r w:rsidR="00C35C62">
        <w:rPr>
          <w:rFonts w:ascii="Open Sans" w:hAnsi="Open Sans" w:cs="Open Sans"/>
        </w:rPr>
        <w:t>details</w:t>
      </w:r>
      <w:r w:rsidR="00C35C62" w:rsidRPr="009826DB">
        <w:rPr>
          <w:rFonts w:ascii="Open Sans" w:hAnsi="Open Sans" w:cs="Open Sans"/>
        </w:rPr>
        <w:t xml:space="preserve"> </w:t>
      </w:r>
      <w:r w:rsidRPr="009826DB">
        <w:rPr>
          <w:rFonts w:ascii="Open Sans" w:hAnsi="Open Sans" w:cs="Open Sans"/>
        </w:rPr>
        <w:t>not documented in the above table:</w:t>
      </w:r>
      <w:bookmarkEnd w:id="0"/>
    </w:p>
    <w:sectPr w:rsidR="004165AC" w:rsidRPr="009826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Open Sans">
    <w:altName w:val="Segoe UI"/>
    <w:panose1 w:val="00000000000000000000"/>
    <w:charset w:val="00"/>
    <w:family w:val="auto"/>
    <w:pitch w:val="variable"/>
    <w:sig w:usb0="E00002FF" w:usb1="4000201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F9B"/>
    <w:rsid w:val="0008571E"/>
    <w:rsid w:val="00100195"/>
    <w:rsid w:val="001E219B"/>
    <w:rsid w:val="002208FA"/>
    <w:rsid w:val="002A774B"/>
    <w:rsid w:val="0036339E"/>
    <w:rsid w:val="004165AC"/>
    <w:rsid w:val="00436CEB"/>
    <w:rsid w:val="00452E90"/>
    <w:rsid w:val="00456DAA"/>
    <w:rsid w:val="00486B9E"/>
    <w:rsid w:val="00585B9F"/>
    <w:rsid w:val="005F2446"/>
    <w:rsid w:val="00637063"/>
    <w:rsid w:val="006421BF"/>
    <w:rsid w:val="006501B1"/>
    <w:rsid w:val="00685C24"/>
    <w:rsid w:val="00780F9B"/>
    <w:rsid w:val="007D1543"/>
    <w:rsid w:val="007D5CCE"/>
    <w:rsid w:val="008204F3"/>
    <w:rsid w:val="0084315A"/>
    <w:rsid w:val="00891098"/>
    <w:rsid w:val="00937C4F"/>
    <w:rsid w:val="009826DB"/>
    <w:rsid w:val="00A03090"/>
    <w:rsid w:val="00A05D76"/>
    <w:rsid w:val="00A1562F"/>
    <w:rsid w:val="00AD6B2E"/>
    <w:rsid w:val="00AF6680"/>
    <w:rsid w:val="00AF7EBF"/>
    <w:rsid w:val="00B30685"/>
    <w:rsid w:val="00BA5D7B"/>
    <w:rsid w:val="00BE120B"/>
    <w:rsid w:val="00BE7710"/>
    <w:rsid w:val="00C3000A"/>
    <w:rsid w:val="00C35C62"/>
    <w:rsid w:val="00C56204"/>
    <w:rsid w:val="00C9772B"/>
    <w:rsid w:val="00CA2AE2"/>
    <w:rsid w:val="00D31D7E"/>
    <w:rsid w:val="00EA1FD7"/>
    <w:rsid w:val="00EF1ECF"/>
    <w:rsid w:val="00F94B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8EB7C"/>
  <w15:docId w15:val="{5E41040D-91A5-494B-9014-D5AB4142A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F9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rsid w:val="00A1562F"/>
    <w:rPr>
      <w:sz w:val="16"/>
      <w:szCs w:val="16"/>
    </w:rPr>
  </w:style>
  <w:style w:type="paragraph" w:styleId="CommentText">
    <w:name w:val="annotation text"/>
    <w:basedOn w:val="Normal"/>
    <w:link w:val="CommentTextChar"/>
    <w:rsid w:val="00A1562F"/>
    <w:pPr>
      <w:spacing w:after="0" w:line="240" w:lineRule="auto"/>
    </w:pPr>
    <w:rPr>
      <w:rFonts w:ascii="New York" w:eastAsia="Times New Roman" w:hAnsi="New York"/>
      <w:sz w:val="20"/>
      <w:szCs w:val="20"/>
    </w:rPr>
  </w:style>
  <w:style w:type="character" w:customStyle="1" w:styleId="CommentTextChar">
    <w:name w:val="Comment Text Char"/>
    <w:basedOn w:val="DefaultParagraphFont"/>
    <w:link w:val="CommentText"/>
    <w:rsid w:val="00A1562F"/>
    <w:rPr>
      <w:rFonts w:ascii="New York" w:eastAsia="Times New Roman" w:hAnsi="New York" w:cs="Times New Roman"/>
      <w:sz w:val="20"/>
      <w:szCs w:val="20"/>
    </w:rPr>
  </w:style>
  <w:style w:type="paragraph" w:styleId="CommentSubject">
    <w:name w:val="annotation subject"/>
    <w:basedOn w:val="CommentText"/>
    <w:next w:val="CommentText"/>
    <w:link w:val="CommentSubjectChar"/>
    <w:uiPriority w:val="99"/>
    <w:semiHidden/>
    <w:unhideWhenUsed/>
    <w:rsid w:val="00C3000A"/>
    <w:pPr>
      <w:spacing w:after="200"/>
    </w:pPr>
    <w:rPr>
      <w:rFonts w:ascii="Calibri" w:eastAsia="Calibri" w:hAnsi="Calibri"/>
      <w:b/>
      <w:bCs/>
    </w:rPr>
  </w:style>
  <w:style w:type="character" w:customStyle="1" w:styleId="CommentSubjectChar">
    <w:name w:val="Comment Subject Char"/>
    <w:basedOn w:val="CommentTextChar"/>
    <w:link w:val="CommentSubject"/>
    <w:uiPriority w:val="99"/>
    <w:semiHidden/>
    <w:rsid w:val="00C3000A"/>
    <w:rPr>
      <w:rFonts w:ascii="Calibri" w:eastAsia="Calibri" w:hAnsi="Calibri" w:cs="Times New Roman"/>
      <w:b/>
      <w:bCs/>
      <w:sz w:val="20"/>
      <w:szCs w:val="20"/>
    </w:rPr>
  </w:style>
  <w:style w:type="paragraph" w:styleId="Revision">
    <w:name w:val="Revision"/>
    <w:hidden/>
    <w:uiPriority w:val="99"/>
    <w:semiHidden/>
    <w:rsid w:val="00436CEB"/>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039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181</Words>
  <Characters>1034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Therese</dc:creator>
  <cp:lastModifiedBy>Draper-Reich, Maia</cp:lastModifiedBy>
  <cp:revision>8</cp:revision>
  <dcterms:created xsi:type="dcterms:W3CDTF">2023-04-04T19:59:00Z</dcterms:created>
  <dcterms:modified xsi:type="dcterms:W3CDTF">2026-10-09T20:19:00Z</dcterms:modified>
</cp:coreProperties>
</file>